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gitternetz1"/>
        <w:tblW w:w="11000" w:type="dxa"/>
        <w:tblLayout w:type="fixed"/>
        <w:tblCellMar>
          <w:left w:w="0" w:type="dxa"/>
          <w:right w:w="0" w:type="dxa"/>
        </w:tblCellMar>
        <w:tblLook w:val="04A0" w:firstRow="1" w:lastRow="0" w:firstColumn="1" w:lastColumn="0" w:noHBand="0" w:noVBand="1"/>
      </w:tblPr>
      <w:tblGrid>
        <w:gridCol w:w="1474"/>
        <w:gridCol w:w="113"/>
        <w:gridCol w:w="113"/>
        <w:gridCol w:w="113"/>
        <w:gridCol w:w="7374"/>
        <w:gridCol w:w="1813"/>
      </w:tblGrid>
      <w:tr w:rsidR="00E90050" w:rsidRPr="00BD5AA7" w14:paraId="6837EFB6" w14:textId="77777777" w:rsidTr="006522D1">
        <w:tc>
          <w:tcPr>
            <w:tcW w:w="1474" w:type="dxa"/>
            <w:vMerge w:val="restart"/>
            <w:shd w:val="clear" w:color="auto" w:fill="DADADC"/>
          </w:tcPr>
          <w:p w14:paraId="1692EE95" w14:textId="4EEDCB74" w:rsidR="00E90050" w:rsidRPr="00BD5AA7" w:rsidRDefault="00E90050" w:rsidP="00E90050">
            <w:pPr>
              <w:suppressAutoHyphens/>
              <w:spacing w:after="160" w:line="259" w:lineRule="auto"/>
              <w:rPr>
                <w:rFonts w:ascii="Arial" w:eastAsia="Calibri" w:hAnsi="Arial"/>
              </w:rPr>
            </w:pPr>
          </w:p>
        </w:tc>
        <w:tc>
          <w:tcPr>
            <w:tcW w:w="113" w:type="dxa"/>
            <w:vMerge w:val="restart"/>
          </w:tcPr>
          <w:p w14:paraId="1DD79549" w14:textId="77777777" w:rsidR="00E90050" w:rsidRPr="00BD5AA7" w:rsidRDefault="00E90050" w:rsidP="00E90050">
            <w:pPr>
              <w:suppressAutoHyphens/>
              <w:spacing w:after="160" w:line="259" w:lineRule="auto"/>
              <w:rPr>
                <w:rFonts w:ascii="Arial" w:eastAsia="Calibri" w:hAnsi="Arial"/>
              </w:rPr>
            </w:pPr>
          </w:p>
        </w:tc>
        <w:tc>
          <w:tcPr>
            <w:tcW w:w="113" w:type="dxa"/>
            <w:vMerge w:val="restart"/>
            <w:shd w:val="clear" w:color="auto" w:fill="0062A1"/>
          </w:tcPr>
          <w:p w14:paraId="7286CC1C" w14:textId="77777777" w:rsidR="00E90050" w:rsidRPr="00BD5AA7" w:rsidRDefault="00E90050" w:rsidP="00E90050">
            <w:pPr>
              <w:suppressAutoHyphens/>
              <w:spacing w:after="160" w:line="259" w:lineRule="auto"/>
              <w:rPr>
                <w:rFonts w:ascii="Arial" w:eastAsia="Calibri" w:hAnsi="Arial"/>
              </w:rPr>
            </w:pPr>
          </w:p>
        </w:tc>
        <w:tc>
          <w:tcPr>
            <w:tcW w:w="113" w:type="dxa"/>
            <w:vMerge w:val="restart"/>
          </w:tcPr>
          <w:p w14:paraId="38515006" w14:textId="77777777" w:rsidR="00E90050" w:rsidRPr="00BD5AA7" w:rsidRDefault="00E90050" w:rsidP="00E90050">
            <w:pPr>
              <w:suppressAutoHyphens/>
              <w:spacing w:after="160" w:line="259" w:lineRule="auto"/>
              <w:rPr>
                <w:rFonts w:ascii="Arial" w:eastAsia="Calibri" w:hAnsi="Arial"/>
              </w:rPr>
            </w:pPr>
          </w:p>
        </w:tc>
        <w:tc>
          <w:tcPr>
            <w:tcW w:w="9187" w:type="dxa"/>
            <w:gridSpan w:val="2"/>
          </w:tcPr>
          <w:p w14:paraId="2277C7C7" w14:textId="77777777" w:rsidR="00E90050" w:rsidRPr="00BD5AA7" w:rsidRDefault="00E90050" w:rsidP="00E90050">
            <w:pPr>
              <w:suppressAutoHyphens/>
              <w:spacing w:after="160" w:line="480" w:lineRule="exact"/>
              <w:rPr>
                <w:rFonts w:ascii="Arial" w:eastAsia="Calibri" w:hAnsi="Arial"/>
                <w:b/>
                <w:bCs/>
                <w:sz w:val="48"/>
                <w:szCs w:val="80"/>
              </w:rPr>
            </w:pPr>
            <w:r w:rsidRPr="00BD5AA7">
              <w:rPr>
                <w:rFonts w:ascii="Arial" w:hAnsi="Arial"/>
                <w:noProof/>
              </w:rPr>
              <w:drawing>
                <wp:anchor distT="0" distB="0" distL="114300" distR="114300" simplePos="0" relativeHeight="251659264" behindDoc="0" locked="0" layoutInCell="1" allowOverlap="1" wp14:anchorId="1EC8BDB1" wp14:editId="3898489F">
                  <wp:simplePos x="0" y="0"/>
                  <wp:positionH relativeFrom="column">
                    <wp:posOffset>74295</wp:posOffset>
                  </wp:positionH>
                  <wp:positionV relativeFrom="page">
                    <wp:posOffset>31750</wp:posOffset>
                  </wp:positionV>
                  <wp:extent cx="3732530" cy="862330"/>
                  <wp:effectExtent l="0" t="0" r="0" b="0"/>
                  <wp:wrapSquare wrapText="bothSides"/>
                  <wp:docPr id="123930255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3436" b="18392"/>
                          <a:stretch/>
                        </pic:blipFill>
                        <pic:spPr bwMode="auto">
                          <a:xfrm>
                            <a:off x="0" y="0"/>
                            <a:ext cx="3732530" cy="862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E90050" w:rsidRPr="00BD5AA7" w14:paraId="35B97B47" w14:textId="77777777" w:rsidTr="006522D1">
        <w:trPr>
          <w:trHeight w:hRule="exact" w:val="74"/>
        </w:trPr>
        <w:tc>
          <w:tcPr>
            <w:tcW w:w="1474" w:type="dxa"/>
            <w:vMerge/>
            <w:shd w:val="clear" w:color="auto" w:fill="DADADC"/>
          </w:tcPr>
          <w:p w14:paraId="44F411D4" w14:textId="77777777" w:rsidR="00E90050" w:rsidRPr="00BD5AA7" w:rsidRDefault="00E90050" w:rsidP="00E90050">
            <w:pPr>
              <w:suppressAutoHyphens/>
              <w:spacing w:after="160" w:line="259" w:lineRule="auto"/>
              <w:rPr>
                <w:rFonts w:ascii="Arial" w:eastAsia="Calibri" w:hAnsi="Arial"/>
              </w:rPr>
            </w:pPr>
          </w:p>
        </w:tc>
        <w:tc>
          <w:tcPr>
            <w:tcW w:w="113" w:type="dxa"/>
            <w:vMerge/>
          </w:tcPr>
          <w:p w14:paraId="625CBD64" w14:textId="77777777" w:rsidR="00E90050" w:rsidRPr="00BD5AA7" w:rsidRDefault="00E90050" w:rsidP="00E90050">
            <w:pPr>
              <w:suppressAutoHyphens/>
              <w:spacing w:after="160" w:line="259" w:lineRule="auto"/>
              <w:rPr>
                <w:rFonts w:ascii="Arial" w:eastAsia="Calibri" w:hAnsi="Arial"/>
              </w:rPr>
            </w:pPr>
          </w:p>
        </w:tc>
        <w:tc>
          <w:tcPr>
            <w:tcW w:w="113" w:type="dxa"/>
            <w:vMerge/>
            <w:shd w:val="clear" w:color="auto" w:fill="0062A1"/>
          </w:tcPr>
          <w:p w14:paraId="1ADA9B31" w14:textId="77777777" w:rsidR="00E90050" w:rsidRPr="00BD5AA7" w:rsidRDefault="00E90050" w:rsidP="00E90050">
            <w:pPr>
              <w:suppressAutoHyphens/>
              <w:spacing w:after="160" w:line="259" w:lineRule="auto"/>
              <w:rPr>
                <w:rFonts w:ascii="Arial" w:eastAsia="Calibri" w:hAnsi="Arial"/>
              </w:rPr>
            </w:pPr>
          </w:p>
        </w:tc>
        <w:tc>
          <w:tcPr>
            <w:tcW w:w="113" w:type="dxa"/>
            <w:vMerge/>
          </w:tcPr>
          <w:p w14:paraId="4F8075ED" w14:textId="77777777" w:rsidR="00E90050" w:rsidRPr="00BD5AA7" w:rsidRDefault="00E90050" w:rsidP="00E90050">
            <w:pPr>
              <w:suppressAutoHyphens/>
              <w:spacing w:after="160" w:line="259" w:lineRule="auto"/>
              <w:rPr>
                <w:rFonts w:ascii="Arial" w:eastAsia="Calibri" w:hAnsi="Arial"/>
              </w:rPr>
            </w:pPr>
          </w:p>
        </w:tc>
        <w:tc>
          <w:tcPr>
            <w:tcW w:w="9187" w:type="dxa"/>
            <w:gridSpan w:val="2"/>
            <w:vMerge w:val="restart"/>
          </w:tcPr>
          <w:p w14:paraId="0E38D7BF" w14:textId="77777777" w:rsidR="00E90050" w:rsidRPr="00BD5AA7" w:rsidRDefault="00E90050" w:rsidP="00E90050">
            <w:pPr>
              <w:suppressAutoHyphens/>
              <w:spacing w:after="160" w:line="420" w:lineRule="exact"/>
              <w:jc w:val="both"/>
              <w:rPr>
                <w:rFonts w:ascii="Arial" w:eastAsia="Calibri" w:hAnsi="Arial"/>
                <w:sz w:val="42"/>
                <w:szCs w:val="42"/>
              </w:rPr>
            </w:pPr>
          </w:p>
        </w:tc>
      </w:tr>
      <w:tr w:rsidR="00E90050" w:rsidRPr="00BD5AA7" w14:paraId="538B6E37" w14:textId="77777777" w:rsidTr="006522D1">
        <w:trPr>
          <w:trHeight w:hRule="exact" w:val="244"/>
        </w:trPr>
        <w:tc>
          <w:tcPr>
            <w:tcW w:w="1474" w:type="dxa"/>
          </w:tcPr>
          <w:p w14:paraId="27BB11CF" w14:textId="77777777" w:rsidR="00E90050" w:rsidRPr="00BD5AA7" w:rsidRDefault="00E90050" w:rsidP="00E90050">
            <w:pPr>
              <w:suppressAutoHyphens/>
              <w:spacing w:after="160" w:line="259" w:lineRule="auto"/>
              <w:rPr>
                <w:rFonts w:ascii="Arial" w:eastAsia="Calibri" w:hAnsi="Arial"/>
              </w:rPr>
            </w:pPr>
          </w:p>
        </w:tc>
        <w:tc>
          <w:tcPr>
            <w:tcW w:w="113" w:type="dxa"/>
          </w:tcPr>
          <w:p w14:paraId="4EA702D2" w14:textId="77777777" w:rsidR="00E90050" w:rsidRPr="00BD5AA7" w:rsidRDefault="00E90050" w:rsidP="00E90050">
            <w:pPr>
              <w:suppressAutoHyphens/>
              <w:spacing w:after="160" w:line="259" w:lineRule="auto"/>
              <w:rPr>
                <w:rFonts w:ascii="Arial" w:eastAsia="Calibri" w:hAnsi="Arial"/>
              </w:rPr>
            </w:pPr>
          </w:p>
        </w:tc>
        <w:tc>
          <w:tcPr>
            <w:tcW w:w="113" w:type="dxa"/>
          </w:tcPr>
          <w:p w14:paraId="78241D35" w14:textId="77777777" w:rsidR="00E90050" w:rsidRPr="00BD5AA7" w:rsidRDefault="00E90050" w:rsidP="00E90050">
            <w:pPr>
              <w:suppressAutoHyphens/>
              <w:spacing w:after="160" w:line="259" w:lineRule="auto"/>
              <w:rPr>
                <w:rFonts w:ascii="Arial" w:eastAsia="Calibri" w:hAnsi="Arial"/>
              </w:rPr>
            </w:pPr>
          </w:p>
        </w:tc>
        <w:tc>
          <w:tcPr>
            <w:tcW w:w="113" w:type="dxa"/>
          </w:tcPr>
          <w:p w14:paraId="1C81822D" w14:textId="77777777" w:rsidR="00E90050" w:rsidRPr="00BD5AA7" w:rsidRDefault="00E90050" w:rsidP="00E90050">
            <w:pPr>
              <w:suppressAutoHyphens/>
              <w:spacing w:after="160" w:line="259" w:lineRule="auto"/>
              <w:rPr>
                <w:rFonts w:ascii="Arial" w:eastAsia="Calibri" w:hAnsi="Arial"/>
              </w:rPr>
            </w:pPr>
          </w:p>
        </w:tc>
        <w:tc>
          <w:tcPr>
            <w:tcW w:w="9187" w:type="dxa"/>
            <w:gridSpan w:val="2"/>
            <w:vMerge/>
          </w:tcPr>
          <w:p w14:paraId="2F6BBF02" w14:textId="77777777" w:rsidR="00E90050" w:rsidRPr="00BD5AA7" w:rsidRDefault="00E90050" w:rsidP="00E90050">
            <w:pPr>
              <w:suppressAutoHyphens/>
              <w:spacing w:after="160" w:line="259" w:lineRule="auto"/>
              <w:ind w:left="1249"/>
              <w:rPr>
                <w:rFonts w:ascii="Arial" w:eastAsia="Calibri" w:hAnsi="Arial"/>
              </w:rPr>
            </w:pPr>
          </w:p>
        </w:tc>
      </w:tr>
      <w:tr w:rsidR="00E90050" w:rsidRPr="005161A4" w14:paraId="30BDA2A1" w14:textId="77777777" w:rsidTr="006522D1">
        <w:trPr>
          <w:gridAfter w:val="1"/>
          <w:wAfter w:w="1813" w:type="dxa"/>
          <w:trHeight w:hRule="exact" w:val="405"/>
        </w:trPr>
        <w:tc>
          <w:tcPr>
            <w:tcW w:w="9187" w:type="dxa"/>
            <w:gridSpan w:val="5"/>
            <w:vMerge w:val="restart"/>
          </w:tcPr>
          <w:p w14:paraId="2710208E" w14:textId="734E334B" w:rsidR="00E90050" w:rsidRPr="005161A4" w:rsidRDefault="00E90050" w:rsidP="00E90050">
            <w:pPr>
              <w:suppressAutoHyphens/>
              <w:spacing w:after="160" w:line="420" w:lineRule="exact"/>
              <w:ind w:left="79"/>
              <w:jc w:val="both"/>
              <w:rPr>
                <w:rFonts w:ascii="Arial" w:eastAsia="Calibri" w:hAnsi="Arial"/>
                <w:sz w:val="42"/>
                <w:szCs w:val="42"/>
              </w:rPr>
            </w:pPr>
            <w:r w:rsidRPr="005161A4">
              <w:rPr>
                <w:rFonts w:ascii="Arial" w:eastAsia="Calibri" w:hAnsi="Arial"/>
                <w:sz w:val="42"/>
                <w:szCs w:val="42"/>
              </w:rPr>
              <w:t xml:space="preserve">Call for </w:t>
            </w:r>
            <w:r w:rsidR="007E6597" w:rsidRPr="005161A4">
              <w:rPr>
                <w:rFonts w:ascii="Arial" w:eastAsia="Calibri" w:hAnsi="Arial"/>
                <w:sz w:val="42"/>
                <w:szCs w:val="42"/>
              </w:rPr>
              <w:t>p</w:t>
            </w:r>
            <w:r w:rsidRPr="005161A4">
              <w:rPr>
                <w:rFonts w:ascii="Arial" w:eastAsia="Calibri" w:hAnsi="Arial"/>
                <w:sz w:val="42"/>
                <w:szCs w:val="42"/>
              </w:rPr>
              <w:t>roposal</w:t>
            </w:r>
            <w:r w:rsidR="007E6597" w:rsidRPr="005161A4">
              <w:rPr>
                <w:rFonts w:ascii="Arial" w:eastAsia="Calibri" w:hAnsi="Arial"/>
                <w:sz w:val="42"/>
                <w:szCs w:val="42"/>
              </w:rPr>
              <w:t>s</w:t>
            </w:r>
            <w:r w:rsidRPr="005161A4">
              <w:rPr>
                <w:rFonts w:ascii="Arial" w:eastAsia="Calibri" w:hAnsi="Arial"/>
                <w:sz w:val="42"/>
                <w:szCs w:val="42"/>
              </w:rPr>
              <w:t xml:space="preserve"> – </w:t>
            </w:r>
            <w:r w:rsidR="00D52086" w:rsidRPr="005161A4">
              <w:rPr>
                <w:rFonts w:ascii="Arial" w:eastAsia="Calibri" w:hAnsi="Arial"/>
                <w:sz w:val="42"/>
                <w:szCs w:val="42"/>
              </w:rPr>
              <w:t>October 2026 to March 2027</w:t>
            </w:r>
          </w:p>
        </w:tc>
      </w:tr>
      <w:tr w:rsidR="00E90050" w:rsidRPr="00BD5AA7" w14:paraId="18E5E365" w14:textId="77777777" w:rsidTr="006522D1">
        <w:trPr>
          <w:gridAfter w:val="1"/>
          <w:wAfter w:w="1813" w:type="dxa"/>
          <w:trHeight w:hRule="exact" w:val="244"/>
        </w:trPr>
        <w:tc>
          <w:tcPr>
            <w:tcW w:w="9187" w:type="dxa"/>
            <w:gridSpan w:val="5"/>
            <w:vMerge/>
          </w:tcPr>
          <w:p w14:paraId="7614D96B" w14:textId="77777777" w:rsidR="00E90050" w:rsidRPr="00BD5AA7" w:rsidRDefault="00E90050" w:rsidP="00E90050">
            <w:pPr>
              <w:suppressAutoHyphens/>
              <w:spacing w:after="160" w:line="259" w:lineRule="auto"/>
              <w:ind w:left="79"/>
              <w:rPr>
                <w:rFonts w:ascii="Arial" w:eastAsia="Calibri" w:hAnsi="Arial"/>
              </w:rPr>
            </w:pPr>
          </w:p>
        </w:tc>
      </w:tr>
      <w:tr w:rsidR="00E90050" w:rsidRPr="00BD5AA7" w14:paraId="616C9CD0" w14:textId="77777777" w:rsidTr="006522D1">
        <w:trPr>
          <w:gridAfter w:val="1"/>
          <w:wAfter w:w="1813" w:type="dxa"/>
        </w:trPr>
        <w:tc>
          <w:tcPr>
            <w:tcW w:w="9187" w:type="dxa"/>
            <w:gridSpan w:val="5"/>
          </w:tcPr>
          <w:p w14:paraId="4651678B" w14:textId="77777777" w:rsidR="00E90050" w:rsidRPr="00BD5AA7" w:rsidRDefault="00E90050" w:rsidP="007E6597">
            <w:pPr>
              <w:spacing w:after="120" w:line="259" w:lineRule="auto"/>
              <w:ind w:left="795" w:hanging="716"/>
              <w:rPr>
                <w:rFonts w:ascii="Arial" w:eastAsia="Calibri" w:hAnsi="Arial"/>
              </w:rPr>
            </w:pPr>
            <w:r w:rsidRPr="00BD5AA7">
              <w:rPr>
                <w:rFonts w:ascii="Arial" w:eastAsia="Calibri" w:hAnsi="Arial"/>
              </w:rPr>
              <w:t>Deutsche Bundesbank</w:t>
            </w:r>
          </w:p>
          <w:p w14:paraId="3BFE0EC5" w14:textId="2F564B84" w:rsidR="00E90050" w:rsidRPr="00BD5AA7" w:rsidRDefault="00E90050" w:rsidP="007E6597">
            <w:pPr>
              <w:suppressAutoHyphens/>
              <w:spacing w:after="120" w:line="259" w:lineRule="auto"/>
              <w:ind w:left="79"/>
              <w:rPr>
                <w:rFonts w:ascii="Arial" w:eastAsia="Calibri" w:hAnsi="Arial"/>
              </w:rPr>
            </w:pPr>
            <w:r w:rsidRPr="00BD5AA7">
              <w:rPr>
                <w:rFonts w:ascii="Arial" w:eastAsia="Calibri" w:hAnsi="Arial"/>
              </w:rPr>
              <w:t>Research Cent</w:t>
            </w:r>
            <w:r w:rsidR="008A350B">
              <w:rPr>
                <w:rFonts w:ascii="Arial" w:eastAsia="Calibri" w:hAnsi="Arial"/>
              </w:rPr>
              <w:t>er</w:t>
            </w:r>
          </w:p>
          <w:p w14:paraId="1C897C27" w14:textId="6FC2ACFF" w:rsidR="00E90050" w:rsidRPr="00BD5AA7" w:rsidRDefault="00245258" w:rsidP="00E90050">
            <w:pPr>
              <w:suppressAutoHyphens/>
              <w:spacing w:before="120" w:after="160" w:line="259" w:lineRule="auto"/>
              <w:ind w:left="79"/>
              <w:rPr>
                <w:rFonts w:ascii="Arial" w:eastAsia="Calibri" w:hAnsi="Arial"/>
                <w:sz w:val="24"/>
                <w:szCs w:val="24"/>
              </w:rPr>
            </w:pPr>
            <w:r>
              <w:rPr>
                <w:rFonts w:ascii="Arial" w:eastAsia="Calibri" w:hAnsi="Arial"/>
              </w:rPr>
              <w:t>June</w:t>
            </w:r>
            <w:r w:rsidR="00E90050" w:rsidRPr="00BD5AA7">
              <w:rPr>
                <w:rFonts w:ascii="Arial" w:eastAsia="Calibri" w:hAnsi="Arial"/>
              </w:rPr>
              <w:t xml:space="preserve"> 202</w:t>
            </w:r>
            <w:r w:rsidR="007849FB">
              <w:rPr>
                <w:rFonts w:ascii="Arial" w:eastAsia="Calibri" w:hAnsi="Arial"/>
              </w:rPr>
              <w:t>6</w:t>
            </w:r>
          </w:p>
        </w:tc>
      </w:tr>
    </w:tbl>
    <w:p w14:paraId="5966E59A" w14:textId="77777777" w:rsidR="00E90050" w:rsidRPr="007E6597" w:rsidRDefault="00E90050" w:rsidP="007E6597">
      <w:pPr>
        <w:spacing w:before="120"/>
        <w:ind w:left="-284"/>
        <w:jc w:val="center"/>
        <w:rPr>
          <w:sz w:val="12"/>
          <w:szCs w:val="12"/>
          <w:lang w:eastAsia="en-GB"/>
        </w:rPr>
      </w:pPr>
    </w:p>
    <w:p w14:paraId="34523FF2" w14:textId="39CADAE3" w:rsidR="00222594" w:rsidRPr="00BD5AA7" w:rsidRDefault="007849FB" w:rsidP="00222594">
      <w:pPr>
        <w:jc w:val="center"/>
        <w:rPr>
          <w:color w:val="000000" w:themeColor="text1"/>
          <w:sz w:val="16"/>
          <w:szCs w:val="16"/>
        </w:rPr>
      </w:pPr>
      <w:r>
        <w:rPr>
          <w:b/>
        </w:rPr>
        <w:t>Waves from Octobe</w:t>
      </w:r>
      <w:r w:rsidR="00D52086">
        <w:rPr>
          <w:b/>
        </w:rPr>
        <w:t>r</w:t>
      </w:r>
      <w:r>
        <w:rPr>
          <w:b/>
        </w:rPr>
        <w:t xml:space="preserve"> 2026</w:t>
      </w:r>
      <w:r w:rsidR="00BD5E76" w:rsidRPr="00BD5AA7">
        <w:rPr>
          <w:b/>
        </w:rPr>
        <w:t xml:space="preserve"> to </w:t>
      </w:r>
      <w:r>
        <w:rPr>
          <w:b/>
        </w:rPr>
        <w:t>March</w:t>
      </w:r>
      <w:r w:rsidR="00BD5E76" w:rsidRPr="00BD5AA7">
        <w:rPr>
          <w:b/>
        </w:rPr>
        <w:t xml:space="preserve"> 202</w:t>
      </w:r>
      <w:r>
        <w:rPr>
          <w:b/>
        </w:rPr>
        <w:t>7</w:t>
      </w:r>
    </w:p>
    <w:p w14:paraId="3D629084" w14:textId="7B01B746" w:rsidR="00C06E5A" w:rsidRPr="00BD5AA7" w:rsidRDefault="000241F3" w:rsidP="006F05CF">
      <w:pPr>
        <w:spacing w:before="120" w:after="120"/>
        <w:jc w:val="both"/>
        <w:rPr>
          <w:color w:val="000000" w:themeColor="text1"/>
        </w:rPr>
      </w:pPr>
      <w:r w:rsidRPr="00BD5AA7">
        <w:rPr>
          <w:color w:val="000000" w:themeColor="text1"/>
        </w:rPr>
        <w:t>The Deutsche Bundesbank has been running a monthly online survey of individuals living in Germany for several years. The survey</w:t>
      </w:r>
      <w:r w:rsidR="00BD5AA7" w:rsidRPr="00BD5AA7">
        <w:rPr>
          <w:color w:val="000000" w:themeColor="text1"/>
        </w:rPr>
        <w:t>,</w:t>
      </w:r>
      <w:r w:rsidRPr="00BD5AA7">
        <w:rPr>
          <w:color w:val="000000" w:themeColor="text1"/>
        </w:rPr>
        <w:t xml:space="preserve"> called “Bundesbank</w:t>
      </w:r>
      <w:r w:rsidR="00945C49" w:rsidRPr="00BD5AA7">
        <w:rPr>
          <w:color w:val="000000" w:themeColor="text1"/>
        </w:rPr>
        <w:t xml:space="preserve"> </w:t>
      </w:r>
      <w:r w:rsidR="002D269F" w:rsidRPr="00BD5AA7">
        <w:rPr>
          <w:color w:val="000000" w:themeColor="text1"/>
        </w:rPr>
        <w:t>Online</w:t>
      </w:r>
      <w:r w:rsidR="00945C49" w:rsidRPr="00BD5AA7">
        <w:rPr>
          <w:color w:val="000000" w:themeColor="text1"/>
        </w:rPr>
        <w:t xml:space="preserve"> </w:t>
      </w:r>
      <w:r w:rsidRPr="00BD5AA7">
        <w:rPr>
          <w:color w:val="000000" w:themeColor="text1"/>
        </w:rPr>
        <w:t>Panel</w:t>
      </w:r>
      <w:r w:rsidR="0023717C" w:rsidRPr="00BD5AA7">
        <w:rPr>
          <w:color w:val="000000" w:themeColor="text1"/>
        </w:rPr>
        <w:t xml:space="preserve"> </w:t>
      </w:r>
      <w:r w:rsidRPr="00BD5AA7">
        <w:rPr>
          <w:color w:val="000000" w:themeColor="text1"/>
        </w:rPr>
        <w:t>Households (BOP-HH)” focuses on individuals’ expectations and perceptions. The questionnaires consist of a series of core questions and varying question modules.</w:t>
      </w:r>
      <w:r w:rsidR="00F75EB6" w:rsidRPr="00BD5AA7">
        <w:rPr>
          <w:color w:val="000000" w:themeColor="text1"/>
        </w:rPr>
        <w:t xml:space="preserve"> For a short documentation of the methodological framework, see </w:t>
      </w:r>
      <w:hyperlink r:id="rId9" w:history="1">
        <w:r w:rsidR="00A27574" w:rsidRPr="00BD5AA7">
          <w:rPr>
            <w:rStyle w:val="Hyperlink"/>
          </w:rPr>
          <w:t>here</w:t>
        </w:r>
      </w:hyperlink>
      <w:r w:rsidR="00A27574" w:rsidRPr="00BD5AA7">
        <w:rPr>
          <w:color w:val="000000" w:themeColor="text1"/>
        </w:rPr>
        <w:t>.</w:t>
      </w:r>
      <w:r w:rsidR="00D82A6A" w:rsidRPr="00BD5AA7">
        <w:rPr>
          <w:color w:val="000000" w:themeColor="text1"/>
        </w:rPr>
        <w:t xml:space="preserve"> </w:t>
      </w:r>
    </w:p>
    <w:p w14:paraId="7C27E2E4" w14:textId="49729F68" w:rsidR="00BD5AA7" w:rsidRPr="00BD5AA7" w:rsidRDefault="000241F3" w:rsidP="006F05CF">
      <w:pPr>
        <w:spacing w:before="120" w:after="120"/>
        <w:jc w:val="both"/>
        <w:rPr>
          <w:color w:val="000000" w:themeColor="text1"/>
        </w:rPr>
      </w:pPr>
      <w:r w:rsidRPr="00BD5AA7">
        <w:rPr>
          <w:color w:val="000000" w:themeColor="text1"/>
        </w:rPr>
        <w:t xml:space="preserve">From the beginning, external and internal researchers </w:t>
      </w:r>
      <w:r w:rsidR="00BD5AA7" w:rsidRPr="00BD5AA7">
        <w:rPr>
          <w:color w:val="000000" w:themeColor="text1"/>
        </w:rPr>
        <w:t xml:space="preserve">have been </w:t>
      </w:r>
      <w:r w:rsidRPr="00BD5AA7">
        <w:rPr>
          <w:color w:val="000000" w:themeColor="text1"/>
        </w:rPr>
        <w:t xml:space="preserve">given the opportunity to submit questions for possible inclusion in one </w:t>
      </w:r>
      <w:r w:rsidR="00321C33" w:rsidRPr="00BD5AA7">
        <w:rPr>
          <w:color w:val="000000" w:themeColor="text1"/>
        </w:rPr>
        <w:t xml:space="preserve">of the </w:t>
      </w:r>
      <w:r w:rsidRPr="00BD5AA7">
        <w:rPr>
          <w:color w:val="000000" w:themeColor="text1"/>
        </w:rPr>
        <w:t>survey waves. With this call we continue this tradition by providing an opportunity to submit proposals</w:t>
      </w:r>
      <w:r w:rsidR="00694FA8" w:rsidRPr="00BD5AA7">
        <w:rPr>
          <w:color w:val="000000" w:themeColor="text1"/>
        </w:rPr>
        <w:t>.</w:t>
      </w:r>
      <w:r w:rsidR="000B4C98" w:rsidRPr="00BD5AA7">
        <w:rPr>
          <w:color w:val="000000" w:themeColor="text1"/>
        </w:rPr>
        <w:t xml:space="preserve"> </w:t>
      </w:r>
      <w:r w:rsidR="00CE5693" w:rsidRPr="00BD5AA7">
        <w:rPr>
          <w:color w:val="000000" w:themeColor="text1"/>
        </w:rPr>
        <w:t>W</w:t>
      </w:r>
      <w:r w:rsidR="000B4C98" w:rsidRPr="00BD5AA7">
        <w:rPr>
          <w:color w:val="000000" w:themeColor="text1"/>
        </w:rPr>
        <w:t xml:space="preserve">e offer </w:t>
      </w:r>
      <w:r w:rsidR="00A26E1A" w:rsidRPr="00BD5AA7">
        <w:rPr>
          <w:color w:val="000000" w:themeColor="text1"/>
        </w:rPr>
        <w:t>the option to submit proposals with</w:t>
      </w:r>
      <w:r w:rsidR="00764667" w:rsidRPr="00BD5AA7">
        <w:rPr>
          <w:color w:val="000000" w:themeColor="text1"/>
        </w:rPr>
        <w:t xml:space="preserve"> </w:t>
      </w:r>
      <w:r w:rsidR="00764667" w:rsidRPr="00BD5AA7">
        <w:rPr>
          <w:b/>
          <w:color w:val="000000" w:themeColor="text1"/>
        </w:rPr>
        <w:t>up</w:t>
      </w:r>
      <w:r w:rsidR="000B4C98" w:rsidRPr="00BD5AA7">
        <w:rPr>
          <w:b/>
          <w:color w:val="000000" w:themeColor="text1"/>
        </w:rPr>
        <w:t xml:space="preserve"> to </w:t>
      </w:r>
      <w:r w:rsidR="00524CC3" w:rsidRPr="00BD5AA7">
        <w:rPr>
          <w:b/>
          <w:color w:val="000000" w:themeColor="text1"/>
        </w:rPr>
        <w:t xml:space="preserve">six </w:t>
      </w:r>
      <w:r w:rsidR="000B4C98" w:rsidRPr="00BD5AA7">
        <w:rPr>
          <w:b/>
          <w:color w:val="000000" w:themeColor="text1"/>
        </w:rPr>
        <w:t>questions</w:t>
      </w:r>
      <w:r w:rsidR="000B4C98" w:rsidRPr="00BD5AA7">
        <w:rPr>
          <w:color w:val="000000" w:themeColor="text1"/>
        </w:rPr>
        <w:t xml:space="preserve">. </w:t>
      </w:r>
      <w:r w:rsidR="001E2EFC">
        <w:rPr>
          <w:color w:val="000000" w:themeColor="text1"/>
        </w:rPr>
        <w:t>Co</w:t>
      </w:r>
      <w:r w:rsidR="00BD5AA7" w:rsidRPr="00BD5AA7">
        <w:rPr>
          <w:color w:val="000000" w:themeColor="text1"/>
        </w:rPr>
        <w:t>ncise and focused submissions are appreciated.</w:t>
      </w:r>
    </w:p>
    <w:p w14:paraId="76B8CE8D" w14:textId="19B28610" w:rsidR="00242494" w:rsidRPr="00050451" w:rsidRDefault="0070796D" w:rsidP="008A547B">
      <w:pPr>
        <w:rPr>
          <w:b/>
          <w:color w:val="000000" w:themeColor="text1"/>
        </w:rPr>
      </w:pPr>
      <w:r w:rsidRPr="00050451">
        <w:rPr>
          <w:b/>
          <w:color w:val="000000" w:themeColor="text1"/>
        </w:rPr>
        <w:t xml:space="preserve">Please submit your proposal to </w:t>
      </w:r>
      <w:hyperlink r:id="rId10" w:history="1">
        <w:r w:rsidR="003C14AA" w:rsidRPr="005161A4">
          <w:rPr>
            <w:rStyle w:val="Hyperlink"/>
            <w:b/>
          </w:rPr>
          <w:t>bop-hh@bundesbank.de</w:t>
        </w:r>
      </w:hyperlink>
      <w:r w:rsidR="005D5515" w:rsidRPr="005161A4">
        <w:rPr>
          <w:b/>
          <w:color w:val="000000" w:themeColor="text1"/>
        </w:rPr>
        <w:t xml:space="preserve"> </w:t>
      </w:r>
      <w:r w:rsidRPr="005161A4">
        <w:rPr>
          <w:b/>
          <w:color w:val="000000" w:themeColor="text1"/>
        </w:rPr>
        <w:t>by</w:t>
      </w:r>
      <w:r w:rsidR="00030004" w:rsidRPr="005161A4">
        <w:rPr>
          <w:b/>
          <w:color w:val="000000" w:themeColor="text1"/>
        </w:rPr>
        <w:t xml:space="preserve"> </w:t>
      </w:r>
      <w:r w:rsidR="007849FB" w:rsidRPr="005161A4">
        <w:rPr>
          <w:b/>
          <w:color w:val="000000" w:themeColor="text1"/>
        </w:rPr>
        <w:t>2</w:t>
      </w:r>
      <w:r w:rsidR="00170FDA" w:rsidRPr="005161A4">
        <w:rPr>
          <w:b/>
          <w:color w:val="000000" w:themeColor="text1"/>
        </w:rPr>
        <w:t>1</w:t>
      </w:r>
      <w:r w:rsidR="0023717C" w:rsidRPr="005161A4">
        <w:rPr>
          <w:b/>
          <w:color w:val="000000" w:themeColor="text1"/>
        </w:rPr>
        <w:t> </w:t>
      </w:r>
      <w:r w:rsidR="007849FB" w:rsidRPr="005161A4">
        <w:rPr>
          <w:b/>
          <w:color w:val="000000" w:themeColor="text1"/>
        </w:rPr>
        <w:t>August</w:t>
      </w:r>
      <w:r w:rsidR="003C14AA" w:rsidRPr="005161A4">
        <w:rPr>
          <w:b/>
          <w:color w:val="000000" w:themeColor="text1"/>
        </w:rPr>
        <w:t> </w:t>
      </w:r>
      <w:r w:rsidR="00E40761" w:rsidRPr="005161A4">
        <w:rPr>
          <w:b/>
          <w:color w:val="000000" w:themeColor="text1"/>
        </w:rPr>
        <w:t>2026</w:t>
      </w:r>
      <w:r w:rsidR="003C14AA" w:rsidRPr="005161A4">
        <w:rPr>
          <w:b/>
          <w:color w:val="000000" w:themeColor="text1"/>
        </w:rPr>
        <w:t>.</w:t>
      </w:r>
    </w:p>
    <w:p w14:paraId="2AD8EC56" w14:textId="77777777" w:rsidR="00764667" w:rsidRPr="00BD5AA7" w:rsidRDefault="00764667" w:rsidP="008A547B">
      <w:pPr>
        <w:rPr>
          <w:b/>
          <w:color w:val="000000" w:themeColor="text1"/>
          <w:sz w:val="24"/>
          <w:szCs w:val="24"/>
        </w:rPr>
      </w:pPr>
    </w:p>
    <w:p w14:paraId="24D580A0" w14:textId="00751261" w:rsidR="00E22028" w:rsidRPr="00BD5AA7" w:rsidRDefault="00E22028" w:rsidP="006F05CF">
      <w:pPr>
        <w:spacing w:after="120"/>
        <w:rPr>
          <w:b/>
          <w:color w:val="000000" w:themeColor="text1"/>
          <w:sz w:val="24"/>
          <w:szCs w:val="24"/>
        </w:rPr>
      </w:pPr>
      <w:proofErr w:type="gramStart"/>
      <w:r w:rsidRPr="00BD5AA7">
        <w:rPr>
          <w:b/>
          <w:color w:val="000000" w:themeColor="text1"/>
          <w:sz w:val="24"/>
          <w:szCs w:val="24"/>
        </w:rPr>
        <w:t>Proposal description</w:t>
      </w:r>
      <w:proofErr w:type="gramEnd"/>
    </w:p>
    <w:tbl>
      <w:tblPr>
        <w:tblStyle w:val="TabellemithellemGitternetz"/>
        <w:tblW w:w="0" w:type="auto"/>
        <w:tblLook w:val="04A0" w:firstRow="1" w:lastRow="0" w:firstColumn="1" w:lastColumn="0" w:noHBand="0" w:noVBand="1"/>
      </w:tblPr>
      <w:tblGrid>
        <w:gridCol w:w="2122"/>
        <w:gridCol w:w="6809"/>
      </w:tblGrid>
      <w:tr w:rsidR="006F05CF" w:rsidRPr="00BD5AA7" w14:paraId="1E64FB2B" w14:textId="77777777" w:rsidTr="003A4A0A">
        <w:trPr>
          <w:trHeight w:val="1145"/>
        </w:trPr>
        <w:tc>
          <w:tcPr>
            <w:tcW w:w="2122" w:type="dxa"/>
            <w:vAlign w:val="center"/>
          </w:tcPr>
          <w:p w14:paraId="689D6D7B" w14:textId="77777777" w:rsidR="006F05CF" w:rsidRPr="00BD5AA7" w:rsidRDefault="006F05CF" w:rsidP="006F05CF">
            <w:pPr>
              <w:ind w:left="32"/>
              <w:rPr>
                <w:bCs/>
                <w:sz w:val="20"/>
                <w:szCs w:val="20"/>
              </w:rPr>
            </w:pPr>
          </w:p>
          <w:p w14:paraId="43FA73EC" w14:textId="256FB026" w:rsidR="006F05CF" w:rsidRPr="00BD5AA7" w:rsidRDefault="006F05CF" w:rsidP="006F05CF">
            <w:pPr>
              <w:ind w:left="32"/>
              <w:rPr>
                <w:bCs/>
                <w:sz w:val="20"/>
                <w:szCs w:val="20"/>
              </w:rPr>
            </w:pPr>
            <w:r w:rsidRPr="00BD5AA7">
              <w:rPr>
                <w:bCs/>
                <w:sz w:val="20"/>
                <w:szCs w:val="20"/>
              </w:rPr>
              <w:t>Title of the proposal</w:t>
            </w:r>
          </w:p>
          <w:p w14:paraId="60B9C4C6" w14:textId="77777777" w:rsidR="006F05CF" w:rsidRPr="00BD5AA7" w:rsidRDefault="006F05CF" w:rsidP="006F05CF">
            <w:pPr>
              <w:rPr>
                <w:bCs/>
                <w:sz w:val="20"/>
                <w:szCs w:val="20"/>
              </w:rPr>
            </w:pPr>
          </w:p>
        </w:tc>
        <w:tc>
          <w:tcPr>
            <w:tcW w:w="6809" w:type="dxa"/>
          </w:tcPr>
          <w:p w14:paraId="51BEC3A9" w14:textId="683BBDBA" w:rsidR="003F4075" w:rsidRPr="00BD5AA7" w:rsidRDefault="003F4075" w:rsidP="00F75EB6">
            <w:pPr>
              <w:ind w:right="35"/>
              <w:rPr>
                <w:iCs/>
                <w:sz w:val="20"/>
                <w:szCs w:val="20"/>
              </w:rPr>
            </w:pPr>
          </w:p>
        </w:tc>
      </w:tr>
      <w:tr w:rsidR="00F75EB6" w:rsidRPr="00BD5AA7" w14:paraId="5DB9D905" w14:textId="77777777" w:rsidTr="003A4A0A">
        <w:trPr>
          <w:trHeight w:val="432"/>
        </w:trPr>
        <w:tc>
          <w:tcPr>
            <w:tcW w:w="2122" w:type="dxa"/>
            <w:vAlign w:val="center"/>
          </w:tcPr>
          <w:p w14:paraId="426B78F0" w14:textId="59B8A8D5" w:rsidR="00F75EB6" w:rsidRPr="00BD5AA7" w:rsidRDefault="00F75EB6" w:rsidP="006F05CF">
            <w:pPr>
              <w:ind w:left="32"/>
              <w:rPr>
                <w:bCs/>
                <w:i/>
                <w:sz w:val="20"/>
                <w:szCs w:val="20"/>
              </w:rPr>
            </w:pPr>
            <w:r w:rsidRPr="00BD5AA7">
              <w:rPr>
                <w:bCs/>
                <w:sz w:val="20"/>
                <w:szCs w:val="20"/>
              </w:rPr>
              <w:t>Date of submission</w:t>
            </w:r>
          </w:p>
        </w:tc>
        <w:tc>
          <w:tcPr>
            <w:tcW w:w="6809" w:type="dxa"/>
          </w:tcPr>
          <w:p w14:paraId="481B6336" w14:textId="73CBB06A" w:rsidR="00F75EB6" w:rsidRPr="00BD5AA7" w:rsidRDefault="00F75EB6" w:rsidP="00F75EB6">
            <w:pPr>
              <w:ind w:right="35"/>
              <w:rPr>
                <w:iCs/>
                <w:sz w:val="20"/>
                <w:szCs w:val="20"/>
              </w:rPr>
            </w:pPr>
          </w:p>
        </w:tc>
      </w:tr>
    </w:tbl>
    <w:p w14:paraId="3DC77CD1" w14:textId="77777777" w:rsidR="00F75EB6" w:rsidRPr="00BD5AA7" w:rsidRDefault="00F75EB6" w:rsidP="00F75EB6">
      <w:pPr>
        <w:rPr>
          <w:iCs/>
          <w:sz w:val="20"/>
          <w:szCs w:val="20"/>
        </w:rPr>
      </w:pPr>
    </w:p>
    <w:p w14:paraId="37026C7B" w14:textId="4BEB6BC4" w:rsidR="00D30C76" w:rsidRPr="00BD5AA7" w:rsidRDefault="000E064F" w:rsidP="008A547B">
      <w:r w:rsidRPr="00BD5AA7">
        <w:rPr>
          <w:b/>
        </w:rPr>
        <w:t>Project s</w:t>
      </w:r>
      <w:r w:rsidR="008416BD" w:rsidRPr="00BD5AA7">
        <w:rPr>
          <w:b/>
        </w:rPr>
        <w:t>ubmitter</w:t>
      </w:r>
      <w:r w:rsidR="00780622" w:rsidRPr="00BD5AA7">
        <w:rPr>
          <w:b/>
        </w:rPr>
        <w:t>s</w:t>
      </w:r>
      <w:r w:rsidR="008416BD" w:rsidRPr="00BD5AA7">
        <w:t xml:space="preserve"> </w:t>
      </w:r>
      <w:r w:rsidR="006C1A48" w:rsidRPr="00BD5AA7">
        <w:t xml:space="preserve">(Name, </w:t>
      </w:r>
      <w:r w:rsidR="00E22028" w:rsidRPr="00BD5AA7">
        <w:t>affiliation</w:t>
      </w:r>
      <w:r w:rsidR="00780622" w:rsidRPr="00BD5AA7">
        <w:t>, email address</w:t>
      </w:r>
      <w:r w:rsidR="006C1A48" w:rsidRPr="00BD5AA7">
        <w:t>)</w:t>
      </w:r>
      <w:r w:rsidR="008416BD" w:rsidRPr="00BD5AA7">
        <w:tab/>
      </w:r>
    </w:p>
    <w:p w14:paraId="7308760F" w14:textId="651F5ECF" w:rsidR="008416BD" w:rsidRPr="00BD5AA7" w:rsidRDefault="00780622" w:rsidP="008A547B">
      <w:pPr>
        <w:rPr>
          <w:i/>
          <w:sz w:val="20"/>
          <w:szCs w:val="20"/>
        </w:rPr>
      </w:pPr>
      <w:r w:rsidRPr="00BD5AA7">
        <w:rPr>
          <w:i/>
          <w:sz w:val="20"/>
          <w:szCs w:val="20"/>
        </w:rPr>
        <w:t>Please list all people involved with the project and indicate the corresponding submitter with a “*”</w:t>
      </w:r>
    </w:p>
    <w:p w14:paraId="5A4CA278" w14:textId="5E034F49" w:rsidR="00E22028" w:rsidRPr="00BD5AA7" w:rsidRDefault="00E22028" w:rsidP="008A547B">
      <w:pPr>
        <w:rPr>
          <w:rFonts w:cstheme="minorHAnsi"/>
          <w:sz w:val="18"/>
          <w:szCs w:val="18"/>
        </w:rPr>
      </w:pPr>
    </w:p>
    <w:tbl>
      <w:tblPr>
        <w:tblStyle w:val="EinfacheTabelle2"/>
        <w:tblW w:w="0" w:type="auto"/>
        <w:tblLook w:val="04A0" w:firstRow="1" w:lastRow="0" w:firstColumn="1" w:lastColumn="0" w:noHBand="0" w:noVBand="1"/>
      </w:tblPr>
      <w:tblGrid>
        <w:gridCol w:w="8917"/>
      </w:tblGrid>
      <w:tr w:rsidR="00E22028" w:rsidRPr="00BD5AA7" w14:paraId="3D97CA34" w14:textId="77777777" w:rsidTr="00F75EB6">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5EFF25C5" w14:textId="6D8337DF" w:rsidR="00E22028" w:rsidRPr="00BD5AA7" w:rsidRDefault="00E22028" w:rsidP="008A547B">
            <w:pPr>
              <w:rPr>
                <w:rFonts w:cstheme="minorHAnsi"/>
                <w:b w:val="0"/>
                <w:bCs w:val="0"/>
                <w:sz w:val="18"/>
                <w:szCs w:val="18"/>
              </w:rPr>
            </w:pPr>
          </w:p>
        </w:tc>
      </w:tr>
      <w:tr w:rsidR="00E22028" w:rsidRPr="00BD5AA7" w14:paraId="3AAFBDAD" w14:textId="77777777" w:rsidTr="00F75EB6">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03350742" w14:textId="04B906D7" w:rsidR="00E22028" w:rsidRPr="00BD5AA7" w:rsidRDefault="00E22028" w:rsidP="008A547B">
            <w:pPr>
              <w:rPr>
                <w:rFonts w:cstheme="minorHAnsi"/>
                <w:b w:val="0"/>
                <w:bCs w:val="0"/>
                <w:sz w:val="18"/>
                <w:szCs w:val="18"/>
              </w:rPr>
            </w:pPr>
          </w:p>
        </w:tc>
      </w:tr>
      <w:tr w:rsidR="00E22028" w:rsidRPr="00BD5AA7" w14:paraId="4B2D877E" w14:textId="77777777" w:rsidTr="00F75EB6">
        <w:trPr>
          <w:trHeight w:val="322"/>
        </w:trPr>
        <w:tc>
          <w:tcPr>
            <w:cnfStyle w:val="001000000000" w:firstRow="0" w:lastRow="0" w:firstColumn="1" w:lastColumn="0" w:oddVBand="0" w:evenVBand="0" w:oddHBand="0" w:evenHBand="0" w:firstRowFirstColumn="0" w:firstRowLastColumn="0" w:lastRowFirstColumn="0" w:lastRowLastColumn="0"/>
            <w:tcW w:w="8917" w:type="dxa"/>
          </w:tcPr>
          <w:p w14:paraId="030C6640" w14:textId="77777777" w:rsidR="00E22028" w:rsidRPr="00BD5AA7" w:rsidRDefault="00E22028" w:rsidP="008A547B">
            <w:pPr>
              <w:rPr>
                <w:rFonts w:cstheme="minorHAnsi"/>
                <w:b w:val="0"/>
                <w:bCs w:val="0"/>
                <w:sz w:val="18"/>
                <w:szCs w:val="18"/>
              </w:rPr>
            </w:pPr>
          </w:p>
        </w:tc>
      </w:tr>
      <w:tr w:rsidR="00E22028" w:rsidRPr="00BD5AA7" w14:paraId="7997D0D0" w14:textId="77777777" w:rsidTr="00F75EB6">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CB3C531" w14:textId="77777777" w:rsidR="00E22028" w:rsidRPr="00BD5AA7" w:rsidRDefault="00E22028" w:rsidP="008A547B">
            <w:pPr>
              <w:rPr>
                <w:rFonts w:cstheme="minorHAnsi"/>
                <w:b w:val="0"/>
                <w:bCs w:val="0"/>
                <w:sz w:val="18"/>
                <w:szCs w:val="18"/>
              </w:rPr>
            </w:pPr>
          </w:p>
        </w:tc>
      </w:tr>
      <w:tr w:rsidR="00E22028" w:rsidRPr="00BD5AA7" w14:paraId="605015BE" w14:textId="77777777" w:rsidTr="00F75EB6">
        <w:trPr>
          <w:trHeight w:val="312"/>
        </w:trPr>
        <w:tc>
          <w:tcPr>
            <w:cnfStyle w:val="001000000000" w:firstRow="0" w:lastRow="0" w:firstColumn="1" w:lastColumn="0" w:oddVBand="0" w:evenVBand="0" w:oddHBand="0" w:evenHBand="0" w:firstRowFirstColumn="0" w:firstRowLastColumn="0" w:lastRowFirstColumn="0" w:lastRowLastColumn="0"/>
            <w:tcW w:w="8917" w:type="dxa"/>
          </w:tcPr>
          <w:p w14:paraId="5032A3DD" w14:textId="77777777" w:rsidR="00E22028" w:rsidRPr="00BD5AA7" w:rsidRDefault="00E22028" w:rsidP="008A547B">
            <w:pPr>
              <w:rPr>
                <w:rFonts w:cstheme="minorHAnsi"/>
                <w:b w:val="0"/>
                <w:bCs w:val="0"/>
                <w:sz w:val="18"/>
                <w:szCs w:val="18"/>
              </w:rPr>
            </w:pPr>
          </w:p>
        </w:tc>
      </w:tr>
    </w:tbl>
    <w:p w14:paraId="4612E290" w14:textId="77777777" w:rsidR="007E6597" w:rsidRDefault="007E6597">
      <w:pPr>
        <w:spacing w:after="160" w:line="259" w:lineRule="auto"/>
        <w:rPr>
          <w:b/>
        </w:rPr>
      </w:pPr>
      <w:r>
        <w:rPr>
          <w:b/>
        </w:rPr>
        <w:br w:type="page"/>
      </w:r>
    </w:p>
    <w:p w14:paraId="2FD43A27" w14:textId="23BDDEA3" w:rsidR="009E3DC5" w:rsidRPr="00BD5AA7" w:rsidRDefault="00E22028" w:rsidP="008A547B">
      <w:pPr>
        <w:rPr>
          <w:b/>
        </w:rPr>
      </w:pPr>
      <w:r w:rsidRPr="00BD5AA7">
        <w:rPr>
          <w:b/>
        </w:rPr>
        <w:lastRenderedPageBreak/>
        <w:t>Keywords:</w:t>
      </w:r>
      <w:r w:rsidR="003F4075" w:rsidRPr="00BD5AA7">
        <w:rPr>
          <w:b/>
        </w:rPr>
        <w:t xml:space="preserve"> </w:t>
      </w:r>
      <w:r w:rsidR="003F4075" w:rsidRPr="00BD5AA7">
        <w:rPr>
          <w:b/>
        </w:rPr>
        <w:tab/>
      </w:r>
      <w:r w:rsidR="003F4075" w:rsidRPr="00BD5AA7">
        <w:rPr>
          <w:b/>
        </w:rPr>
        <w:tab/>
      </w:r>
    </w:p>
    <w:tbl>
      <w:tblPr>
        <w:tblStyle w:val="EinfacheTabelle2"/>
        <w:tblW w:w="0" w:type="auto"/>
        <w:tblLook w:val="04A0" w:firstRow="1" w:lastRow="0" w:firstColumn="1" w:lastColumn="0" w:noHBand="0" w:noVBand="1"/>
      </w:tblPr>
      <w:tblGrid>
        <w:gridCol w:w="8917"/>
      </w:tblGrid>
      <w:tr w:rsidR="00F75EB6" w:rsidRPr="00BD5AA7" w14:paraId="1175DFCA" w14:textId="77777777" w:rsidTr="00953A13">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D82E41C" w14:textId="77777777" w:rsidR="00F75EB6" w:rsidRPr="00BD5AA7" w:rsidRDefault="00F75EB6" w:rsidP="00953A13">
            <w:pPr>
              <w:rPr>
                <w:b w:val="0"/>
                <w:bCs w:val="0"/>
                <w:iCs/>
                <w:sz w:val="18"/>
                <w:szCs w:val="18"/>
              </w:rPr>
            </w:pPr>
            <w:bookmarkStart w:id="0" w:name="_Hlk211347354"/>
          </w:p>
        </w:tc>
      </w:tr>
      <w:tr w:rsidR="00F75EB6" w:rsidRPr="00BD5AA7" w14:paraId="110E5C69" w14:textId="77777777" w:rsidTr="00953A13">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3AD178A6" w14:textId="77777777" w:rsidR="00F75EB6" w:rsidRPr="00BD5AA7" w:rsidRDefault="00F75EB6" w:rsidP="00953A13">
            <w:pPr>
              <w:rPr>
                <w:b w:val="0"/>
                <w:bCs w:val="0"/>
                <w:iCs/>
                <w:sz w:val="18"/>
                <w:szCs w:val="18"/>
              </w:rPr>
            </w:pPr>
          </w:p>
        </w:tc>
      </w:tr>
      <w:tr w:rsidR="00B54C05" w:rsidRPr="00BD5AA7" w14:paraId="091F05FE" w14:textId="77777777" w:rsidTr="00953A13">
        <w:trPr>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C530CCE" w14:textId="77777777" w:rsidR="00B54C05" w:rsidRPr="00BD5AA7" w:rsidRDefault="00B54C05" w:rsidP="00953A13">
            <w:pPr>
              <w:rPr>
                <w:b w:val="0"/>
                <w:bCs w:val="0"/>
                <w:iCs/>
                <w:sz w:val="18"/>
                <w:szCs w:val="18"/>
              </w:rPr>
            </w:pPr>
          </w:p>
        </w:tc>
      </w:tr>
      <w:tr w:rsidR="00B54C05" w:rsidRPr="00BD5AA7" w14:paraId="5DF25553" w14:textId="77777777" w:rsidTr="00953A13">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51D11A7F" w14:textId="77777777" w:rsidR="00B54C05" w:rsidRPr="00BD5AA7" w:rsidRDefault="00B54C05" w:rsidP="00953A13">
            <w:pPr>
              <w:rPr>
                <w:b w:val="0"/>
                <w:bCs w:val="0"/>
                <w:iCs/>
                <w:sz w:val="18"/>
                <w:szCs w:val="18"/>
              </w:rPr>
            </w:pPr>
          </w:p>
        </w:tc>
      </w:tr>
      <w:bookmarkEnd w:id="0"/>
    </w:tbl>
    <w:p w14:paraId="7379415D" w14:textId="77777777" w:rsidR="00222594" w:rsidRPr="00BD5AA7" w:rsidRDefault="00222594" w:rsidP="008A547B">
      <w:pPr>
        <w:rPr>
          <w:b/>
        </w:rPr>
      </w:pPr>
    </w:p>
    <w:p w14:paraId="551D4B25" w14:textId="53CE5A63" w:rsidR="00D467F6" w:rsidRPr="00BD5AA7" w:rsidRDefault="00A3798D" w:rsidP="006C1A48">
      <w:pPr>
        <w:rPr>
          <w:b/>
        </w:rPr>
      </w:pPr>
      <w:r w:rsidRPr="00BD5AA7">
        <w:rPr>
          <w:b/>
        </w:rPr>
        <w:t>Project description</w:t>
      </w:r>
      <w:r w:rsidR="00E22028" w:rsidRPr="00BD5AA7">
        <w:rPr>
          <w:b/>
        </w:rPr>
        <w:t xml:space="preserve">: </w:t>
      </w:r>
    </w:p>
    <w:p w14:paraId="5C4334EE" w14:textId="23CADFC4" w:rsidR="00123AB2" w:rsidRPr="00BD5AA7" w:rsidRDefault="00694FA8" w:rsidP="005F1798">
      <w:pPr>
        <w:pStyle w:val="Kommentartext"/>
        <w:spacing w:after="40"/>
        <w:rPr>
          <w:sz w:val="22"/>
          <w:szCs w:val="22"/>
        </w:rPr>
      </w:pPr>
      <w:r w:rsidRPr="00BD5AA7">
        <w:rPr>
          <w:sz w:val="22"/>
          <w:szCs w:val="22"/>
        </w:rPr>
        <w:t>To ensure clarity and consistency across submissions, we kindly ask you to structure your project description explicitly using the following heading</w:t>
      </w:r>
      <w:r w:rsidR="00BD5AA7" w:rsidRPr="00BD5AA7">
        <w:rPr>
          <w:sz w:val="22"/>
          <w:szCs w:val="22"/>
        </w:rPr>
        <w:t>s</w:t>
      </w:r>
      <w:r w:rsidRPr="00BD5AA7" w:rsidDel="00694FA8">
        <w:rPr>
          <w:sz w:val="22"/>
          <w:szCs w:val="22"/>
        </w:rPr>
        <w:t xml:space="preserve"> </w:t>
      </w:r>
      <w:r w:rsidR="00123AB2" w:rsidRPr="00BD5AA7">
        <w:rPr>
          <w:sz w:val="22"/>
          <w:szCs w:val="22"/>
        </w:rPr>
        <w:t>(</w:t>
      </w:r>
      <w:r w:rsidR="008B4BA8" w:rsidRPr="00BD5AA7">
        <w:rPr>
          <w:sz w:val="22"/>
          <w:szCs w:val="22"/>
        </w:rPr>
        <w:t>approx</w:t>
      </w:r>
      <w:r w:rsidR="00123AB2" w:rsidRPr="00BD5AA7">
        <w:rPr>
          <w:sz w:val="22"/>
          <w:szCs w:val="22"/>
        </w:rPr>
        <w:t>. 500 words):</w:t>
      </w:r>
    </w:p>
    <w:p w14:paraId="19527F9B" w14:textId="51B6C5BD" w:rsidR="00123AB2" w:rsidRPr="00BD5AA7" w:rsidRDefault="00123AB2" w:rsidP="00F64BF5">
      <w:pPr>
        <w:pStyle w:val="Kommentartext"/>
        <w:numPr>
          <w:ilvl w:val="0"/>
          <w:numId w:val="25"/>
        </w:numPr>
        <w:spacing w:before="240" w:after="40"/>
        <w:rPr>
          <w:sz w:val="22"/>
          <w:szCs w:val="22"/>
        </w:rPr>
      </w:pPr>
      <w:r w:rsidRPr="00BD5AA7">
        <w:rPr>
          <w:sz w:val="22"/>
          <w:szCs w:val="22"/>
        </w:rPr>
        <w:t>Overall objective and research question(s)</w:t>
      </w:r>
    </w:p>
    <w:p w14:paraId="680D0069" w14:textId="4030CC21" w:rsidR="0023717C" w:rsidRPr="00BD5AA7" w:rsidRDefault="0023717C" w:rsidP="00B54C05">
      <w:pPr>
        <w:pStyle w:val="Kommentartext"/>
        <w:numPr>
          <w:ilvl w:val="0"/>
          <w:numId w:val="25"/>
        </w:numPr>
        <w:spacing w:after="40"/>
        <w:rPr>
          <w:sz w:val="22"/>
          <w:szCs w:val="22"/>
        </w:rPr>
      </w:pPr>
      <w:r w:rsidRPr="00BD5AA7">
        <w:rPr>
          <w:sz w:val="22"/>
          <w:szCs w:val="22"/>
        </w:rPr>
        <w:t>Policy relevance</w:t>
      </w:r>
    </w:p>
    <w:p w14:paraId="50110A14" w14:textId="1691B40C" w:rsidR="0023717C" w:rsidRPr="00BD5AA7" w:rsidRDefault="0023717C" w:rsidP="00B54C05">
      <w:pPr>
        <w:pStyle w:val="Kommentartext"/>
        <w:numPr>
          <w:ilvl w:val="0"/>
          <w:numId w:val="25"/>
        </w:numPr>
        <w:spacing w:after="40"/>
        <w:rPr>
          <w:sz w:val="22"/>
          <w:szCs w:val="22"/>
        </w:rPr>
      </w:pPr>
      <w:r w:rsidRPr="00BD5AA7">
        <w:rPr>
          <w:sz w:val="22"/>
          <w:szCs w:val="22"/>
        </w:rPr>
        <w:t>Academic relevance</w:t>
      </w:r>
    </w:p>
    <w:p w14:paraId="3A6432B4" w14:textId="3565FD34" w:rsidR="00123AB2" w:rsidRPr="00BD5AA7" w:rsidRDefault="0023717C" w:rsidP="00B54C05">
      <w:pPr>
        <w:pStyle w:val="Kommentartext"/>
        <w:numPr>
          <w:ilvl w:val="0"/>
          <w:numId w:val="25"/>
        </w:numPr>
        <w:spacing w:after="40"/>
        <w:rPr>
          <w:sz w:val="22"/>
          <w:szCs w:val="22"/>
        </w:rPr>
      </w:pPr>
      <w:r w:rsidRPr="00BD5AA7">
        <w:rPr>
          <w:sz w:val="22"/>
          <w:szCs w:val="22"/>
        </w:rPr>
        <w:t>Main references</w:t>
      </w:r>
    </w:p>
    <w:p w14:paraId="2EB6C81C" w14:textId="5DA9B7DE" w:rsidR="00123AB2" w:rsidRPr="00BD5AA7" w:rsidRDefault="00123AB2" w:rsidP="00123AB2">
      <w:pPr>
        <w:pStyle w:val="Kommentartext"/>
      </w:pPr>
    </w:p>
    <w:tbl>
      <w:tblPr>
        <w:tblStyle w:val="Tabellenraster"/>
        <w:tblW w:w="9072" w:type="dxa"/>
        <w:tblLook w:val="04A0" w:firstRow="1" w:lastRow="0" w:firstColumn="1" w:lastColumn="0" w:noHBand="0" w:noVBand="1"/>
      </w:tblPr>
      <w:tblGrid>
        <w:gridCol w:w="9072"/>
      </w:tblGrid>
      <w:tr w:rsidR="006F05CF" w:rsidRPr="00BD5AA7" w14:paraId="5300E0CF" w14:textId="77777777" w:rsidTr="00915D29">
        <w:trPr>
          <w:trHeight w:val="8065"/>
        </w:trPr>
        <w:tc>
          <w:tcPr>
            <w:tcW w:w="9072" w:type="dxa"/>
          </w:tcPr>
          <w:p w14:paraId="7AE8E0B1" w14:textId="7B2681C4" w:rsidR="006F05CF" w:rsidRPr="00BD5AA7" w:rsidRDefault="006F05CF" w:rsidP="008B4BA8">
            <w:pPr>
              <w:ind w:left="175"/>
              <w:rPr>
                <w:rFonts w:asciiTheme="minorHAnsi" w:hAnsiTheme="minorHAnsi" w:cstheme="minorHAnsi"/>
              </w:rPr>
            </w:pPr>
            <w:bookmarkStart w:id="1" w:name="_Hlk211002818"/>
          </w:p>
        </w:tc>
      </w:tr>
    </w:tbl>
    <w:bookmarkEnd w:id="1"/>
    <w:p w14:paraId="513DA70C" w14:textId="3F14314A" w:rsidR="00A3798D" w:rsidRPr="00BD5AA7" w:rsidRDefault="006F05CF" w:rsidP="00B54C05">
      <w:pPr>
        <w:spacing w:before="120"/>
      </w:pPr>
      <w:r w:rsidRPr="00BD5AA7">
        <w:t>Please continue writing on the next page</w:t>
      </w:r>
      <w:r w:rsidR="006F1D97" w:rsidRPr="00BD5AA7">
        <w:t xml:space="preserve"> if necessary.</w:t>
      </w:r>
    </w:p>
    <w:tbl>
      <w:tblPr>
        <w:tblStyle w:val="Tabellenraster"/>
        <w:tblW w:w="9072" w:type="dxa"/>
        <w:tblLook w:val="04A0" w:firstRow="1" w:lastRow="0" w:firstColumn="1" w:lastColumn="0" w:noHBand="0" w:noVBand="1"/>
      </w:tblPr>
      <w:tblGrid>
        <w:gridCol w:w="9072"/>
      </w:tblGrid>
      <w:tr w:rsidR="006F05CF" w:rsidRPr="00BD5AA7" w14:paraId="2342DDB4" w14:textId="77777777" w:rsidTr="00982AB5">
        <w:trPr>
          <w:trHeight w:val="13735"/>
        </w:trPr>
        <w:tc>
          <w:tcPr>
            <w:tcW w:w="9072" w:type="dxa"/>
          </w:tcPr>
          <w:p w14:paraId="0DCA4196" w14:textId="77777777" w:rsidR="006F05CF" w:rsidRPr="00BD5AA7" w:rsidRDefault="006F05CF" w:rsidP="008B4BA8">
            <w:pPr>
              <w:ind w:left="175"/>
              <w:rPr>
                <w:rFonts w:asciiTheme="minorHAnsi" w:hAnsiTheme="minorHAnsi" w:cstheme="minorHAnsi"/>
              </w:rPr>
            </w:pPr>
          </w:p>
        </w:tc>
      </w:tr>
    </w:tbl>
    <w:p w14:paraId="7BD3BFF4" w14:textId="77777777" w:rsidR="006522D1" w:rsidRPr="00BD5AA7" w:rsidRDefault="006522D1">
      <w:pPr>
        <w:spacing w:after="160" w:line="259" w:lineRule="auto"/>
        <w:rPr>
          <w:b/>
          <w:bCs/>
        </w:rPr>
      </w:pPr>
      <w:r w:rsidRPr="00BD5AA7">
        <w:rPr>
          <w:b/>
          <w:bCs/>
        </w:rPr>
        <w:br w:type="page"/>
      </w:r>
    </w:p>
    <w:p w14:paraId="7B3DE077" w14:textId="38F726B0" w:rsidR="007422D2" w:rsidRPr="00BD5AA7" w:rsidRDefault="007422D2" w:rsidP="007C324B">
      <w:pPr>
        <w:spacing w:before="120" w:after="120"/>
        <w:rPr>
          <w:b/>
          <w:bCs/>
        </w:rPr>
      </w:pPr>
      <w:r w:rsidRPr="00BD5AA7">
        <w:rPr>
          <w:b/>
          <w:bCs/>
        </w:rPr>
        <w:lastRenderedPageBreak/>
        <w:t>Additional information required for proposal submission</w:t>
      </w:r>
      <w:r w:rsidR="00BD5AA7" w:rsidRPr="00BD5AA7">
        <w:rPr>
          <w:b/>
          <w:bCs/>
        </w:rPr>
        <w:t>:</w:t>
      </w:r>
    </w:p>
    <w:p w14:paraId="1931C70E" w14:textId="2443E6FE" w:rsidR="007422D2" w:rsidRPr="00BD5AA7" w:rsidRDefault="007422D2" w:rsidP="00682A79">
      <w:pPr>
        <w:spacing w:before="120" w:after="120"/>
        <w:jc w:val="both"/>
      </w:pPr>
      <w:r w:rsidRPr="00BD5AA7">
        <w:t>To ensure a smooth review and implementation process, we kindly ask you to provide the following details regarding your proposal. This information will help us better understand your project’s requirements and ensure alignment with the BOP-HH framework.</w:t>
      </w:r>
    </w:p>
    <w:p w14:paraId="5DD67970" w14:textId="5630EE40" w:rsidR="007422D2" w:rsidRPr="00BD5AA7" w:rsidRDefault="007422D2" w:rsidP="00682A79">
      <w:pPr>
        <w:pStyle w:val="Listenabsatz"/>
        <w:numPr>
          <w:ilvl w:val="0"/>
          <w:numId w:val="16"/>
        </w:numPr>
        <w:spacing w:before="360" w:after="240"/>
        <w:jc w:val="both"/>
      </w:pPr>
      <w:r w:rsidRPr="00BD5AA7">
        <w:t xml:space="preserve">Panel </w:t>
      </w:r>
      <w:r w:rsidR="00123AB2" w:rsidRPr="00BD5AA7">
        <w:t>d</w:t>
      </w:r>
      <w:r w:rsidRPr="00BD5AA7">
        <w:t xml:space="preserve">esign and </w:t>
      </w:r>
      <w:r w:rsidR="00123AB2" w:rsidRPr="00BD5AA7">
        <w:t>m</w:t>
      </w:r>
      <w:r w:rsidRPr="00BD5AA7">
        <w:t xml:space="preserve">ethodology: </w:t>
      </w:r>
    </w:p>
    <w:p w14:paraId="291C5C23" w14:textId="3E3A096A" w:rsidR="007422D2" w:rsidRPr="00BD5AA7" w:rsidRDefault="007422D2" w:rsidP="00682A79">
      <w:pPr>
        <w:pStyle w:val="Listenabsatz"/>
        <w:numPr>
          <w:ilvl w:val="1"/>
          <w:numId w:val="17"/>
        </w:numPr>
        <w:spacing w:before="120"/>
        <w:ind w:left="1134" w:hanging="283"/>
        <w:jc w:val="both"/>
      </w:pPr>
      <w:r w:rsidRPr="00BD5AA7">
        <w:t xml:space="preserve">What </w:t>
      </w:r>
      <w:r w:rsidR="00780622" w:rsidRPr="00BD5AA7">
        <w:t xml:space="preserve">panel structure </w:t>
      </w:r>
      <w:r w:rsidRPr="00BD5AA7">
        <w:t>do you</w:t>
      </w:r>
      <w:r w:rsidR="00780622" w:rsidRPr="00BD5AA7">
        <w:t xml:space="preserve"> prefer</w:t>
      </w:r>
      <w:r w:rsidRPr="00BD5AA7">
        <w:t>?</w:t>
      </w:r>
    </w:p>
    <w:p w14:paraId="381ECBBC" w14:textId="0C63A90B" w:rsidR="004F2676" w:rsidRPr="00BD5AA7" w:rsidRDefault="00C77E24" w:rsidP="00682A79">
      <w:pPr>
        <w:ind w:left="1134"/>
        <w:jc w:val="both"/>
      </w:pPr>
      <w:sdt>
        <w:sdtPr>
          <w:rPr>
            <w:rFonts w:ascii="MS Gothic" w:eastAsia="MS Gothic" w:hAnsi="MS Gothic"/>
          </w:rPr>
          <w:id w:val="-18316321"/>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7A730F" w:rsidRPr="00BD5AA7">
        <w:t xml:space="preserve"> </w:t>
      </w:r>
      <w:r w:rsidR="004F2676" w:rsidRPr="00BD5AA7">
        <w:t>cross</w:t>
      </w:r>
      <w:r w:rsidR="00BD5AA7" w:rsidRPr="00BD5AA7">
        <w:t>-</w:t>
      </w:r>
      <w:r w:rsidR="004F2676" w:rsidRPr="00BD5AA7">
        <w:t>section</w:t>
      </w:r>
      <w:r w:rsidR="00C5583B" w:rsidRPr="00BD5AA7">
        <w:t xml:space="preserve"> </w:t>
      </w:r>
      <w:r w:rsidR="00C5583B" w:rsidRPr="00BD5AA7">
        <w:tab/>
      </w:r>
      <w:sdt>
        <w:sdtPr>
          <w:rPr>
            <w:rFonts w:ascii="MS Gothic" w:eastAsia="MS Gothic" w:hAnsi="MS Gothic"/>
          </w:rPr>
          <w:id w:val="-1411534055"/>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7A730F" w:rsidRPr="00BD5AA7">
        <w:t xml:space="preserve"> </w:t>
      </w:r>
      <w:r w:rsidR="004F2676" w:rsidRPr="00BD5AA7">
        <w:t>repeated cross</w:t>
      </w:r>
      <w:r w:rsidR="00BD5AA7" w:rsidRPr="00BD5AA7">
        <w:t>-</w:t>
      </w:r>
      <w:r w:rsidR="004F2676" w:rsidRPr="00BD5AA7">
        <w:t>section</w:t>
      </w:r>
      <w:r w:rsidR="00C5583B" w:rsidRPr="00BD5AA7">
        <w:t xml:space="preserve"> </w:t>
      </w:r>
      <w:r w:rsidR="00C5583B" w:rsidRPr="00BD5AA7">
        <w:tab/>
      </w:r>
      <w:sdt>
        <w:sdtPr>
          <w:rPr>
            <w:rFonts w:ascii="MS Gothic" w:eastAsia="MS Gothic" w:hAnsi="MS Gothic"/>
          </w:rPr>
          <w:id w:val="162129944"/>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7A730F" w:rsidRPr="00BD5AA7">
        <w:t xml:space="preserve"> </w:t>
      </w:r>
      <w:r w:rsidR="004F2676" w:rsidRPr="00BD5AA7">
        <w:t>panel</w:t>
      </w:r>
    </w:p>
    <w:p w14:paraId="0BA241A0" w14:textId="43F6F707" w:rsidR="005F1798" w:rsidRPr="00BD5AA7" w:rsidRDefault="007422D2" w:rsidP="00682A79">
      <w:pPr>
        <w:pStyle w:val="Listenabsatz"/>
        <w:numPr>
          <w:ilvl w:val="1"/>
          <w:numId w:val="17"/>
        </w:numPr>
        <w:spacing w:before="240"/>
        <w:ind w:left="1134" w:hanging="283"/>
        <w:jc w:val="both"/>
      </w:pPr>
      <w:r w:rsidRPr="00BD5AA7">
        <w:t xml:space="preserve">Does your </w:t>
      </w:r>
      <w:r w:rsidR="00123AB2" w:rsidRPr="00BD5AA7">
        <w:t>project</w:t>
      </w:r>
      <w:r w:rsidR="00780622" w:rsidRPr="00BD5AA7">
        <w:t xml:space="preserve"> r</w:t>
      </w:r>
      <w:r w:rsidR="006C1A48" w:rsidRPr="00BD5AA7">
        <w:t xml:space="preserve">equire </w:t>
      </w:r>
      <w:r w:rsidR="00C61A30" w:rsidRPr="00BD5AA7">
        <w:t xml:space="preserve">sample </w:t>
      </w:r>
      <w:r w:rsidR="006C1A48" w:rsidRPr="00BD5AA7">
        <w:t>split</w:t>
      </w:r>
      <w:r w:rsidRPr="00BD5AA7">
        <w:t>s</w:t>
      </w:r>
      <w:r w:rsidR="006C1A48" w:rsidRPr="00BD5AA7">
        <w:t xml:space="preserve"> </w:t>
      </w:r>
      <w:r w:rsidR="00A11006" w:rsidRPr="00BD5AA7">
        <w:t>and/</w:t>
      </w:r>
      <w:r w:rsidR="00780622" w:rsidRPr="00BD5AA7">
        <w:t xml:space="preserve">or </w:t>
      </w:r>
      <w:r w:rsidR="00A11006" w:rsidRPr="00BD5AA7">
        <w:t xml:space="preserve">information treatments </w:t>
      </w:r>
      <w:r w:rsidR="00B31153" w:rsidRPr="00BD5AA7">
        <w:t>(RCT)</w:t>
      </w:r>
      <w:r w:rsidRPr="00BD5AA7">
        <w:t>?</w:t>
      </w:r>
    </w:p>
    <w:bookmarkStart w:id="2" w:name="_Hlk211346998"/>
    <w:p w14:paraId="762B2D88" w14:textId="3BB0C696" w:rsidR="004F2676" w:rsidRPr="00BD5AA7" w:rsidRDefault="00C77E24" w:rsidP="00682A79">
      <w:pPr>
        <w:ind w:left="1134"/>
        <w:jc w:val="both"/>
        <w:rPr>
          <w:rFonts w:ascii="MS Gothic" w:eastAsia="MS Gothic" w:hAnsi="MS Gothic"/>
        </w:rPr>
      </w:pPr>
      <w:sdt>
        <w:sdtPr>
          <w:rPr>
            <w:rFonts w:ascii="MS Gothic" w:eastAsia="MS Gothic" w:hAnsi="MS Gothic"/>
          </w:rPr>
          <w:id w:val="-949077593"/>
          <w14:checkbox>
            <w14:checked w14:val="0"/>
            <w14:checkedState w14:val="2612" w14:font="MS Gothic"/>
            <w14:uncheckedState w14:val="2610" w14:font="MS Gothic"/>
          </w14:checkbox>
        </w:sdtPr>
        <w:sdtEndPr/>
        <w:sdtContent>
          <w:r w:rsidR="006E3C69">
            <w:rPr>
              <w:rFonts w:ascii="MS Gothic" w:eastAsia="MS Gothic" w:hAnsi="MS Gothic" w:hint="eastAsia"/>
            </w:rPr>
            <w:t>☐</w:t>
          </w:r>
        </w:sdtContent>
      </w:sdt>
      <w:r w:rsidR="00C5583B" w:rsidRPr="00BD5AA7">
        <w:rPr>
          <w:rFonts w:ascii="MS Gothic" w:eastAsia="MS Gothic" w:hAnsi="MS Gothic"/>
        </w:rPr>
        <w:t xml:space="preserve"> </w:t>
      </w:r>
      <w:proofErr w:type="spellStart"/>
      <w:r w:rsidR="00A11006" w:rsidRPr="00BD5AA7">
        <w:t>no</w:t>
      </w:r>
      <w:proofErr w:type="spellEnd"/>
      <w:r w:rsidR="00E4384C" w:rsidRPr="00BD5AA7">
        <w:t>, neither</w:t>
      </w:r>
      <w:r w:rsidR="00C5583B" w:rsidRPr="00BD5AA7">
        <w:rPr>
          <w:rFonts w:ascii="MS Gothic" w:eastAsia="MS Gothic" w:hAnsi="MS Gothic"/>
        </w:rPr>
        <w:tab/>
      </w:r>
      <w:sdt>
        <w:sdtPr>
          <w:rPr>
            <w:rFonts w:ascii="MS Gothic" w:eastAsia="MS Gothic" w:hAnsi="MS Gothic"/>
          </w:rPr>
          <w:id w:val="1320847261"/>
          <w14:checkbox>
            <w14:checked w14:val="0"/>
            <w14:checkedState w14:val="2612" w14:font="MS Gothic"/>
            <w14:uncheckedState w14:val="2610" w14:font="MS Gothic"/>
          </w14:checkbox>
        </w:sdtPr>
        <w:sdtEndPr/>
        <w:sdtContent>
          <w:r w:rsidR="006E3C69">
            <w:rPr>
              <w:rFonts w:ascii="MS Gothic" w:eastAsia="MS Gothic" w:hAnsi="MS Gothic" w:hint="eastAsia"/>
            </w:rPr>
            <w:t>☐</w:t>
          </w:r>
        </w:sdtContent>
      </w:sdt>
      <w:r w:rsidR="00C5583B" w:rsidRPr="00BD5AA7">
        <w:rPr>
          <w:rFonts w:ascii="MS Gothic" w:eastAsia="MS Gothic" w:hAnsi="MS Gothic"/>
        </w:rPr>
        <w:t xml:space="preserve"> </w:t>
      </w:r>
      <w:r w:rsidR="00A11006" w:rsidRPr="00BD5AA7">
        <w:t>yes, sample splits</w:t>
      </w:r>
      <w:r w:rsidR="00E4384C" w:rsidRPr="00BD5AA7">
        <w:tab/>
      </w:r>
      <w:r w:rsidR="00A11006" w:rsidRPr="00BD5AA7">
        <w:tab/>
      </w:r>
      <w:sdt>
        <w:sdtPr>
          <w:rPr>
            <w:rFonts w:ascii="MS Gothic" w:eastAsia="MS Gothic" w:hAnsi="MS Gothic"/>
          </w:rPr>
          <w:id w:val="1679313590"/>
          <w14:checkbox>
            <w14:checked w14:val="0"/>
            <w14:checkedState w14:val="2612" w14:font="MS Gothic"/>
            <w14:uncheckedState w14:val="2610" w14:font="MS Gothic"/>
          </w14:checkbox>
        </w:sdtPr>
        <w:sdtEndPr/>
        <w:sdtContent>
          <w:r w:rsidR="00A11006" w:rsidRPr="00BD5AA7">
            <w:rPr>
              <w:rFonts w:ascii="MS Gothic" w:eastAsia="MS Gothic" w:hAnsi="MS Gothic" w:hint="eastAsia"/>
            </w:rPr>
            <w:t>☐</w:t>
          </w:r>
        </w:sdtContent>
      </w:sdt>
      <w:r w:rsidR="00A11006" w:rsidRPr="00BD5AA7">
        <w:rPr>
          <w:rFonts w:ascii="MS Gothic" w:eastAsia="MS Gothic" w:hAnsi="MS Gothic"/>
        </w:rPr>
        <w:t xml:space="preserve"> </w:t>
      </w:r>
      <w:r w:rsidR="00A11006" w:rsidRPr="00BD5AA7">
        <w:t>yes, information treatment</w:t>
      </w:r>
      <w:r w:rsidR="00E4384C" w:rsidRPr="00BD5AA7">
        <w:t>s</w:t>
      </w:r>
    </w:p>
    <w:bookmarkEnd w:id="2"/>
    <w:p w14:paraId="75B05A46" w14:textId="77777777" w:rsidR="00C5583B" w:rsidRPr="00BD5AA7" w:rsidRDefault="00C5583B" w:rsidP="00682A79">
      <w:pPr>
        <w:pStyle w:val="Listenabsatz"/>
        <w:spacing w:after="360"/>
        <w:ind w:left="1440"/>
        <w:jc w:val="both"/>
        <w:rPr>
          <w:sz w:val="16"/>
          <w:szCs w:val="16"/>
        </w:rPr>
      </w:pPr>
    </w:p>
    <w:p w14:paraId="34ADCCE3" w14:textId="0E5C51BF" w:rsidR="007422D2" w:rsidRPr="00BD5AA7" w:rsidRDefault="007422D2" w:rsidP="00682A79">
      <w:pPr>
        <w:pStyle w:val="Listenabsatz"/>
        <w:numPr>
          <w:ilvl w:val="0"/>
          <w:numId w:val="16"/>
        </w:numPr>
        <w:spacing w:before="360" w:after="240"/>
        <w:jc w:val="both"/>
      </w:pPr>
      <w:r w:rsidRPr="00BD5AA7">
        <w:t xml:space="preserve">Data </w:t>
      </w:r>
      <w:r w:rsidR="00123AB2" w:rsidRPr="00BD5AA7">
        <w:t>a</w:t>
      </w:r>
      <w:r w:rsidRPr="00BD5AA7">
        <w:t xml:space="preserve">ccess and </w:t>
      </w:r>
      <w:r w:rsidR="00123AB2" w:rsidRPr="00BD5AA7">
        <w:t>e</w:t>
      </w:r>
      <w:r w:rsidRPr="00BD5AA7">
        <w:t>mbargo:</w:t>
      </w:r>
    </w:p>
    <w:p w14:paraId="5334AF02" w14:textId="5833CB7C" w:rsidR="00BF1661" w:rsidRPr="00BD5AA7" w:rsidRDefault="007422D2" w:rsidP="00682A79">
      <w:pPr>
        <w:pStyle w:val="Listenabsatz"/>
        <w:numPr>
          <w:ilvl w:val="1"/>
          <w:numId w:val="17"/>
        </w:numPr>
        <w:spacing w:before="120"/>
        <w:ind w:left="1134" w:hanging="283"/>
        <w:jc w:val="both"/>
      </w:pPr>
      <w:r w:rsidRPr="00BD5AA7">
        <w:t>Do you</w:t>
      </w:r>
      <w:r w:rsidR="00420B8A" w:rsidRPr="00BD5AA7">
        <w:t xml:space="preserve"> wish </w:t>
      </w:r>
      <w:r w:rsidRPr="00BD5AA7">
        <w:t>to request an</w:t>
      </w:r>
      <w:r w:rsidR="00420B8A" w:rsidRPr="00BD5AA7">
        <w:t xml:space="preserve"> embargo period of six months for data </w:t>
      </w:r>
      <w:r w:rsidR="0062233A" w:rsidRPr="00BD5AA7">
        <w:t xml:space="preserve">from your proposal </w:t>
      </w:r>
      <w:r w:rsidR="008F4EBE" w:rsidRPr="00BD5AA7">
        <w:t xml:space="preserve">(see </w:t>
      </w:r>
      <w:r w:rsidR="00BD5E76" w:rsidRPr="00BD5AA7">
        <w:t xml:space="preserve">page 5 </w:t>
      </w:r>
      <w:r w:rsidR="008F4EBE" w:rsidRPr="00BD5AA7">
        <w:t>for details)</w:t>
      </w:r>
      <w:r w:rsidR="00BD5AA7" w:rsidRPr="00BD5AA7">
        <w:t>?</w:t>
      </w:r>
    </w:p>
    <w:bookmarkStart w:id="3" w:name="_Hlk211347040"/>
    <w:p w14:paraId="3846A7AE" w14:textId="77777777" w:rsidR="00C5583B" w:rsidRPr="00BD5AA7" w:rsidRDefault="00C77E24" w:rsidP="00682A79">
      <w:pPr>
        <w:ind w:left="1134"/>
        <w:jc w:val="both"/>
        <w:rPr>
          <w:rFonts w:ascii="MS Gothic" w:eastAsia="MS Gothic" w:hAnsi="MS Gothic"/>
        </w:rPr>
      </w:pPr>
      <w:sdt>
        <w:sdtPr>
          <w:rPr>
            <w:rFonts w:ascii="MS Gothic" w:eastAsia="MS Gothic" w:hAnsi="MS Gothic"/>
          </w:rPr>
          <w:id w:val="-1558086975"/>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t>yes</w:t>
      </w:r>
      <w:r w:rsidR="00C5583B" w:rsidRPr="00BD5AA7">
        <w:rPr>
          <w:rFonts w:ascii="MS Gothic" w:eastAsia="MS Gothic" w:hAnsi="MS Gothic"/>
        </w:rPr>
        <w:tab/>
      </w:r>
      <w:r w:rsidR="00C5583B" w:rsidRPr="00BD5AA7">
        <w:rPr>
          <w:rFonts w:ascii="MS Gothic" w:eastAsia="MS Gothic" w:hAnsi="MS Gothic"/>
        </w:rPr>
        <w:tab/>
      </w:r>
      <w:sdt>
        <w:sdtPr>
          <w:rPr>
            <w:rFonts w:ascii="MS Gothic" w:eastAsia="MS Gothic" w:hAnsi="MS Gothic"/>
          </w:rPr>
          <w:id w:val="-1522850375"/>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bookmarkEnd w:id="3"/>
    <w:p w14:paraId="0B812685" w14:textId="77777777" w:rsidR="005F1798" w:rsidRPr="00BD5AA7" w:rsidRDefault="005F1798" w:rsidP="00682A79">
      <w:pPr>
        <w:pStyle w:val="Listenabsatz"/>
        <w:spacing w:after="240"/>
        <w:ind w:left="1440"/>
        <w:jc w:val="both"/>
        <w:rPr>
          <w:sz w:val="16"/>
          <w:szCs w:val="16"/>
        </w:rPr>
      </w:pPr>
    </w:p>
    <w:p w14:paraId="5CFA2ED7" w14:textId="77777777" w:rsidR="00123AB2" w:rsidRPr="00BD5AA7" w:rsidRDefault="00123AB2" w:rsidP="00682A79">
      <w:pPr>
        <w:pStyle w:val="Listenabsatz"/>
        <w:numPr>
          <w:ilvl w:val="0"/>
          <w:numId w:val="16"/>
        </w:numPr>
        <w:spacing w:before="360" w:after="240"/>
        <w:jc w:val="both"/>
      </w:pPr>
      <w:r w:rsidRPr="00BD5AA7">
        <w:t>Connections to existing or related submissions:</w:t>
      </w:r>
    </w:p>
    <w:p w14:paraId="7C52971B" w14:textId="4F7B3906" w:rsidR="00123AB2" w:rsidRPr="00BD5AA7" w:rsidRDefault="00123AB2" w:rsidP="00682A79">
      <w:pPr>
        <w:pStyle w:val="Listenabsatz"/>
        <w:numPr>
          <w:ilvl w:val="1"/>
          <w:numId w:val="17"/>
        </w:numPr>
        <w:spacing w:before="120"/>
        <w:ind w:left="1134" w:hanging="283"/>
        <w:jc w:val="both"/>
      </w:pPr>
      <w:r w:rsidRPr="00BD5AA7">
        <w:t>Is</w:t>
      </w:r>
      <w:r w:rsidR="00C61A30" w:rsidRPr="00BD5AA7">
        <w:t xml:space="preserve"> your </w:t>
      </w:r>
      <w:r w:rsidRPr="00BD5AA7">
        <w:t>proposal</w:t>
      </w:r>
      <w:r w:rsidR="00C61A30" w:rsidRPr="00BD5AA7">
        <w:t xml:space="preserve"> related to an earlier project for which you submitted a proposal?</w:t>
      </w:r>
      <w:r w:rsidRPr="00BD5AA7">
        <w:t xml:space="preserve"> </w:t>
      </w:r>
    </w:p>
    <w:p w14:paraId="7ACDC2CF" w14:textId="31F7DAD1" w:rsidR="00C5583B" w:rsidRPr="00BD5AA7" w:rsidRDefault="00C77E24" w:rsidP="00682A79">
      <w:pPr>
        <w:ind w:left="1134"/>
        <w:jc w:val="both"/>
        <w:rPr>
          <w:rFonts w:ascii="MS Gothic" w:eastAsia="MS Gothic" w:hAnsi="MS Gothic"/>
        </w:rPr>
      </w:pPr>
      <w:sdt>
        <w:sdtPr>
          <w:rPr>
            <w:rFonts w:ascii="MS Gothic" w:eastAsia="MS Gothic" w:hAnsi="MS Gothic"/>
          </w:rPr>
          <w:id w:val="1257864"/>
          <w14:checkbox>
            <w14:checked w14:val="0"/>
            <w14:checkedState w14:val="2612" w14:font="MS Gothic"/>
            <w14:uncheckedState w14:val="2610" w14:font="MS Gothic"/>
          </w14:checkbox>
        </w:sdtPr>
        <w:sdtEndPr/>
        <w:sdtContent>
          <w:r w:rsidR="004945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2067611190"/>
          <w14:checkbox>
            <w14:checked w14:val="0"/>
            <w14:checkedState w14:val="2612" w14:font="MS Gothic"/>
            <w14:uncheckedState w14:val="2610" w14:font="MS Gothic"/>
          </w14:checkbox>
        </w:sdtPr>
        <w:sdtEndPr/>
        <w:sdtContent>
          <w:r w:rsidR="004945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4116354D" w14:textId="77777777" w:rsidR="00C5583B" w:rsidRPr="00BD5AA7" w:rsidRDefault="00C5583B" w:rsidP="00682A79">
      <w:pPr>
        <w:pStyle w:val="Listenabsatz"/>
        <w:spacing w:after="240"/>
        <w:ind w:left="1440"/>
        <w:jc w:val="both"/>
        <w:rPr>
          <w:i/>
          <w:iCs/>
          <w:sz w:val="10"/>
          <w:szCs w:val="10"/>
        </w:rPr>
      </w:pPr>
    </w:p>
    <w:p w14:paraId="46985B29" w14:textId="24EC6B52" w:rsidR="00123AB2" w:rsidRPr="00BD5AA7" w:rsidRDefault="00C5583B" w:rsidP="00682A79">
      <w:pPr>
        <w:pStyle w:val="Listenabsatz"/>
        <w:spacing w:before="360" w:after="240"/>
        <w:ind w:left="1134"/>
        <w:jc w:val="both"/>
        <w:rPr>
          <w:i/>
          <w:iCs/>
        </w:rPr>
      </w:pPr>
      <w:r w:rsidRPr="00BD5AA7">
        <w:rPr>
          <w:i/>
          <w:iCs/>
        </w:rPr>
        <w:t>*</w:t>
      </w:r>
      <w:r w:rsidR="00C61A30" w:rsidRPr="00BD5AA7">
        <w:rPr>
          <w:i/>
          <w:iCs/>
        </w:rPr>
        <w:t xml:space="preserve">If </w:t>
      </w:r>
      <w:r w:rsidR="00123AB2" w:rsidRPr="00BD5AA7">
        <w:rPr>
          <w:i/>
          <w:iCs/>
        </w:rPr>
        <w:t>this applies to your submission</w:t>
      </w:r>
      <w:r w:rsidR="00C61A30" w:rsidRPr="00BD5AA7">
        <w:rPr>
          <w:i/>
          <w:iCs/>
        </w:rPr>
        <w:t>, please provide the project number assigned by</w:t>
      </w:r>
      <w:r w:rsidR="002C21B8" w:rsidRPr="00BD5AA7">
        <w:rPr>
          <w:i/>
          <w:iCs/>
        </w:rPr>
        <w:t xml:space="preserve"> the</w:t>
      </w:r>
      <w:r w:rsidR="00C61A30" w:rsidRPr="00BD5AA7">
        <w:rPr>
          <w:i/>
          <w:iCs/>
        </w:rPr>
        <w:t xml:space="preserve"> Research Data and Service Centre (RDSC) or the Research Hub project number</w:t>
      </w:r>
      <w:r w:rsidR="00123AB2" w:rsidRPr="00BD5AA7">
        <w:rPr>
          <w:i/>
          <w:iCs/>
        </w:rPr>
        <w:t xml:space="preserve"> here</w:t>
      </w:r>
      <w:r w:rsidR="00C61A30" w:rsidRPr="00BD5AA7">
        <w:rPr>
          <w:i/>
          <w:iCs/>
        </w:rPr>
        <w:t>:</w:t>
      </w:r>
      <w:r w:rsidRPr="00BD5AA7">
        <w:rPr>
          <w:i/>
          <w:iCs/>
        </w:rPr>
        <w:t xml:space="preserve"> </w:t>
      </w:r>
      <w:sdt>
        <w:sdtPr>
          <w:rPr>
            <w:i/>
            <w:iCs/>
          </w:rPr>
          <w:id w:val="-1380774194"/>
          <w:placeholder>
            <w:docPart w:val="DefaultPlaceholder_-1854013440"/>
          </w:placeholder>
          <w:text/>
        </w:sdtPr>
        <w:sdtEndPr/>
        <w:sdtContent>
          <w:r w:rsidRPr="00BD5AA7">
            <w:rPr>
              <w:i/>
              <w:iCs/>
            </w:rPr>
            <w:t xml:space="preserve">                                          </w:t>
          </w:r>
        </w:sdtContent>
      </w:sdt>
    </w:p>
    <w:p w14:paraId="387D04FA" w14:textId="77777777" w:rsidR="005F1798" w:rsidRPr="00BD5AA7" w:rsidRDefault="005F1798" w:rsidP="00682A79">
      <w:pPr>
        <w:pStyle w:val="Listenabsatz"/>
        <w:spacing w:before="360" w:after="240"/>
        <w:ind w:left="1440"/>
        <w:jc w:val="both"/>
        <w:rPr>
          <w:sz w:val="16"/>
          <w:szCs w:val="16"/>
        </w:rPr>
      </w:pPr>
    </w:p>
    <w:p w14:paraId="41A02ECF" w14:textId="2D2C5E89" w:rsidR="00123AB2" w:rsidRPr="00BD5AA7" w:rsidRDefault="00123AB2" w:rsidP="00682A79">
      <w:pPr>
        <w:pStyle w:val="Listenabsatz"/>
        <w:numPr>
          <w:ilvl w:val="1"/>
          <w:numId w:val="17"/>
        </w:numPr>
        <w:spacing w:before="240"/>
        <w:ind w:left="1134" w:hanging="283"/>
        <w:jc w:val="both"/>
      </w:pPr>
      <w:r w:rsidRPr="00BD5AA7">
        <w:t>Is your proposal</w:t>
      </w:r>
      <w:r w:rsidR="00C61A30" w:rsidRPr="00BD5AA7">
        <w:t xml:space="preserve"> related to a submission to BOP-F</w:t>
      </w:r>
      <w:r w:rsidR="00B31153" w:rsidRPr="00BD5AA7">
        <w:t>?</w:t>
      </w:r>
    </w:p>
    <w:p w14:paraId="44F47594" w14:textId="5EFD146B" w:rsidR="00C5583B" w:rsidRPr="00BD5AA7" w:rsidRDefault="00C77E24" w:rsidP="00682A79">
      <w:pPr>
        <w:ind w:left="1134"/>
        <w:jc w:val="both"/>
        <w:rPr>
          <w:rFonts w:ascii="MS Gothic" w:eastAsia="MS Gothic" w:hAnsi="MS Gothic"/>
        </w:rPr>
      </w:pPr>
      <w:sdt>
        <w:sdtPr>
          <w:rPr>
            <w:rFonts w:ascii="MS Gothic" w:eastAsia="MS Gothic" w:hAnsi="MS Gothic"/>
          </w:rPr>
          <w:id w:val="-1889407730"/>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C5583B" w:rsidRPr="00BD5AA7">
        <w:rPr>
          <w:rFonts w:asciiTheme="majorHAnsi" w:eastAsia="MS Gothic" w:hAnsiTheme="majorHAnsi" w:cstheme="majorHAnsi"/>
        </w:rPr>
        <w:t xml:space="preserve"> 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1426259940"/>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0BA10FB9" w14:textId="77777777" w:rsidR="005F1798" w:rsidRPr="00BD5AA7" w:rsidRDefault="005F1798" w:rsidP="00682A79">
      <w:pPr>
        <w:pStyle w:val="Listenabsatz"/>
        <w:spacing w:after="240"/>
        <w:ind w:left="1440"/>
        <w:jc w:val="both"/>
        <w:rPr>
          <w:sz w:val="10"/>
          <w:szCs w:val="10"/>
        </w:rPr>
      </w:pPr>
    </w:p>
    <w:p w14:paraId="053DC568" w14:textId="4F9BDD48" w:rsidR="00342F32" w:rsidRPr="00BD5AA7" w:rsidRDefault="00C5583B" w:rsidP="00682A79">
      <w:pPr>
        <w:pStyle w:val="Listenabsatz"/>
        <w:spacing w:before="360" w:after="240"/>
        <w:ind w:left="1134"/>
        <w:jc w:val="both"/>
        <w:rPr>
          <w:i/>
          <w:iCs/>
        </w:rPr>
      </w:pPr>
      <w:r w:rsidRPr="00BD5AA7">
        <w:rPr>
          <w:i/>
          <w:iCs/>
        </w:rPr>
        <w:t>*</w:t>
      </w:r>
      <w:r w:rsidR="00C61A30" w:rsidRPr="00BD5AA7">
        <w:rPr>
          <w:i/>
          <w:iCs/>
        </w:rPr>
        <w:t xml:space="preserve">If this applies to your submission, we strongly encourage you to discuss your proposal questions with </w:t>
      </w:r>
      <w:r w:rsidR="00C06E5A" w:rsidRPr="00BD5AA7">
        <w:rPr>
          <w:i/>
          <w:iCs/>
        </w:rPr>
        <w:t xml:space="preserve">the BOP-HH team </w:t>
      </w:r>
      <w:r w:rsidR="00C61A30" w:rsidRPr="00BD5AA7">
        <w:rPr>
          <w:i/>
          <w:iCs/>
        </w:rPr>
        <w:t>early in the process to ensure consistency and feasibility</w:t>
      </w:r>
      <w:r w:rsidR="00BF1661" w:rsidRPr="00BD5AA7">
        <w:rPr>
          <w:i/>
          <w:iCs/>
        </w:rPr>
        <w:t xml:space="preserve"> between the </w:t>
      </w:r>
      <w:r w:rsidR="00C06E5A" w:rsidRPr="00BD5AA7">
        <w:rPr>
          <w:i/>
          <w:iCs/>
        </w:rPr>
        <w:t>two</w:t>
      </w:r>
      <w:r w:rsidR="00BF1661" w:rsidRPr="00BD5AA7">
        <w:rPr>
          <w:i/>
          <w:iCs/>
        </w:rPr>
        <w:t xml:space="preserve"> survey</w:t>
      </w:r>
      <w:r w:rsidR="00C06E5A" w:rsidRPr="00BD5AA7">
        <w:rPr>
          <w:i/>
          <w:iCs/>
        </w:rPr>
        <w:t>s.</w:t>
      </w:r>
      <w:r w:rsidR="00C61A30" w:rsidRPr="00BD5AA7">
        <w:rPr>
          <w:i/>
          <w:iCs/>
        </w:rPr>
        <w:t xml:space="preserve"> </w:t>
      </w:r>
      <w:r w:rsidR="005F1798" w:rsidRPr="00BD5AA7">
        <w:rPr>
          <w:i/>
          <w:iCs/>
        </w:rPr>
        <w:t>Please note that, in some cases, not only the exact wording of questions used in BOP-F but also the questions themselves may need to be adjusted or modified for BOP-HH due to differences in the respondent groups.</w:t>
      </w:r>
    </w:p>
    <w:p w14:paraId="122C0551" w14:textId="77777777" w:rsidR="005F1798" w:rsidRPr="00BD5AA7" w:rsidRDefault="005F1798" w:rsidP="00682A79">
      <w:pPr>
        <w:pStyle w:val="Listenabsatz"/>
        <w:spacing w:before="360" w:after="240"/>
        <w:ind w:left="1440"/>
        <w:jc w:val="both"/>
        <w:rPr>
          <w:i/>
          <w:iCs/>
          <w:sz w:val="16"/>
          <w:szCs w:val="16"/>
        </w:rPr>
      </w:pPr>
    </w:p>
    <w:p w14:paraId="274A55F4" w14:textId="39830A27" w:rsidR="00C06E5A" w:rsidRPr="00BD5AA7" w:rsidRDefault="00123AB2" w:rsidP="00682A79">
      <w:pPr>
        <w:pStyle w:val="Listenabsatz"/>
        <w:numPr>
          <w:ilvl w:val="0"/>
          <w:numId w:val="16"/>
        </w:numPr>
        <w:spacing w:before="360" w:after="240"/>
        <w:jc w:val="both"/>
      </w:pPr>
      <w:r w:rsidRPr="00BD5AA7">
        <w:t xml:space="preserve">Stay updated on </w:t>
      </w:r>
      <w:r w:rsidR="00B31153" w:rsidRPr="00BD5AA7">
        <w:t>f</w:t>
      </w:r>
      <w:r w:rsidRPr="00BD5AA7">
        <w:t>uture</w:t>
      </w:r>
      <w:r w:rsidR="00231D16" w:rsidRPr="00BD5AA7">
        <w:t xml:space="preserve"> BOP-HH</w:t>
      </w:r>
      <w:r w:rsidRPr="00BD5AA7">
        <w:t xml:space="preserve"> </w:t>
      </w:r>
      <w:r w:rsidR="007E6597">
        <w:t>c</w:t>
      </w:r>
      <w:r w:rsidR="00BA4A3B">
        <w:t>all</w:t>
      </w:r>
      <w:r w:rsidR="007E6597">
        <w:t>s</w:t>
      </w:r>
      <w:r w:rsidR="00BA4A3B">
        <w:t xml:space="preserve"> for </w:t>
      </w:r>
      <w:r w:rsidR="007E6597">
        <w:t>p</w:t>
      </w:r>
      <w:r w:rsidR="00BA4A3B">
        <w:t>roposals</w:t>
      </w:r>
      <w:r w:rsidR="00BD5E76" w:rsidRPr="00BD5AA7">
        <w:t>:</w:t>
      </w:r>
    </w:p>
    <w:p w14:paraId="45F23472" w14:textId="6BF5E6A1" w:rsidR="00C5583B" w:rsidRPr="00BD5AA7" w:rsidRDefault="00C06E5A" w:rsidP="00682A79">
      <w:pPr>
        <w:pStyle w:val="Listenabsatz"/>
        <w:numPr>
          <w:ilvl w:val="1"/>
          <w:numId w:val="17"/>
        </w:numPr>
        <w:spacing w:before="120"/>
        <w:ind w:left="1134" w:hanging="283"/>
        <w:jc w:val="both"/>
      </w:pPr>
      <w:r w:rsidRPr="00BD5AA7">
        <w:t xml:space="preserve">Would you like to receive future </w:t>
      </w:r>
      <w:r w:rsidR="007E6597">
        <w:t xml:space="preserve">calls for proposals </w:t>
      </w:r>
      <w:r w:rsidRPr="00BD5AA7">
        <w:t xml:space="preserve">from BOP-HH via email? </w:t>
      </w:r>
    </w:p>
    <w:p w14:paraId="4C7C588C" w14:textId="7C2DDFAE" w:rsidR="00C5583B" w:rsidRPr="00BD5AA7" w:rsidRDefault="00C77E24" w:rsidP="00682A79">
      <w:pPr>
        <w:ind w:left="1134"/>
        <w:jc w:val="both"/>
        <w:rPr>
          <w:rFonts w:ascii="MS Gothic" w:eastAsia="MS Gothic" w:hAnsi="MS Gothic"/>
        </w:rPr>
      </w:pPr>
      <w:sdt>
        <w:sdtPr>
          <w:rPr>
            <w:rFonts w:ascii="MS Gothic" w:eastAsia="MS Gothic" w:hAnsi="MS Gothic"/>
          </w:rPr>
          <w:id w:val="-440917928"/>
          <w14:checkbox>
            <w14:checked w14:val="0"/>
            <w14:checkedState w14:val="2612" w14:font="MS Gothic"/>
            <w14:uncheckedState w14:val="2610" w14:font="MS Gothic"/>
          </w14:checkbox>
        </w:sdtPr>
        <w:sdtEndPr/>
        <w:sdtContent>
          <w:r w:rsidR="00E4384C"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241609459"/>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03EDDA90" w14:textId="77777777" w:rsidR="00C5583B" w:rsidRPr="00BD5AA7" w:rsidRDefault="00C5583B" w:rsidP="00682A79">
      <w:pPr>
        <w:pStyle w:val="Listenabsatz"/>
        <w:ind w:left="1418" w:firstLine="142"/>
        <w:jc w:val="both"/>
        <w:rPr>
          <w:i/>
          <w:iCs/>
          <w:sz w:val="10"/>
          <w:szCs w:val="10"/>
        </w:rPr>
      </w:pPr>
    </w:p>
    <w:p w14:paraId="13CD6DC2" w14:textId="0B602EBE" w:rsidR="00C06E5A" w:rsidRPr="00BD5AA7" w:rsidRDefault="00C5583B" w:rsidP="003E2AA7">
      <w:pPr>
        <w:pStyle w:val="Listenabsatz"/>
        <w:ind w:left="993" w:firstLine="142"/>
        <w:jc w:val="both"/>
        <w:rPr>
          <w:i/>
          <w:iCs/>
        </w:rPr>
      </w:pPr>
      <w:r w:rsidRPr="00BD5AA7">
        <w:rPr>
          <w:i/>
          <w:iCs/>
        </w:rPr>
        <w:t>*</w:t>
      </w:r>
      <w:r w:rsidR="00C06E5A" w:rsidRPr="00BD5AA7">
        <w:rPr>
          <w:i/>
          <w:iCs/>
        </w:rPr>
        <w:t>If yes, please list the email addresses of all interested submitters here:</w:t>
      </w:r>
    </w:p>
    <w:tbl>
      <w:tblPr>
        <w:tblStyle w:val="EinfacheTabelle2"/>
        <w:tblW w:w="7655" w:type="dxa"/>
        <w:tblInd w:w="1134" w:type="dxa"/>
        <w:tblLook w:val="04A0" w:firstRow="1" w:lastRow="0" w:firstColumn="1" w:lastColumn="0" w:noHBand="0" w:noVBand="1"/>
      </w:tblPr>
      <w:tblGrid>
        <w:gridCol w:w="7655"/>
      </w:tblGrid>
      <w:tr w:rsidR="00E87AE5" w:rsidRPr="00BD5AA7" w14:paraId="25965256" w14:textId="77777777" w:rsidTr="003E2AA7">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7655" w:type="dxa"/>
          </w:tcPr>
          <w:p w14:paraId="0E59C990" w14:textId="77777777" w:rsidR="00E87AE5" w:rsidRPr="00BD5AA7" w:rsidRDefault="00E87AE5" w:rsidP="00682A79">
            <w:pPr>
              <w:jc w:val="both"/>
              <w:rPr>
                <w:i/>
                <w:sz w:val="18"/>
                <w:szCs w:val="18"/>
              </w:rPr>
            </w:pPr>
          </w:p>
        </w:tc>
      </w:tr>
      <w:tr w:rsidR="00E87AE5" w:rsidRPr="00BD5AA7" w14:paraId="6C989562" w14:textId="77777777" w:rsidTr="003E2AA7">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7655" w:type="dxa"/>
          </w:tcPr>
          <w:p w14:paraId="12E1697D" w14:textId="77777777" w:rsidR="00E87AE5" w:rsidRPr="00BD5AA7" w:rsidRDefault="00E87AE5" w:rsidP="00682A79">
            <w:pPr>
              <w:jc w:val="both"/>
              <w:rPr>
                <w:i/>
                <w:sz w:val="18"/>
                <w:szCs w:val="18"/>
              </w:rPr>
            </w:pPr>
          </w:p>
        </w:tc>
      </w:tr>
      <w:tr w:rsidR="00E87AE5" w:rsidRPr="00BD5AA7" w14:paraId="21AC8712" w14:textId="77777777" w:rsidTr="003E2AA7">
        <w:trPr>
          <w:trHeight w:val="322"/>
        </w:trPr>
        <w:tc>
          <w:tcPr>
            <w:cnfStyle w:val="001000000000" w:firstRow="0" w:lastRow="0" w:firstColumn="1" w:lastColumn="0" w:oddVBand="0" w:evenVBand="0" w:oddHBand="0" w:evenHBand="0" w:firstRowFirstColumn="0" w:firstRowLastColumn="0" w:lastRowFirstColumn="0" w:lastRowLastColumn="0"/>
            <w:tcW w:w="7655" w:type="dxa"/>
          </w:tcPr>
          <w:p w14:paraId="34A7BA8D" w14:textId="77777777" w:rsidR="00E87AE5" w:rsidRPr="00BD5AA7" w:rsidRDefault="00E87AE5" w:rsidP="00682A79">
            <w:pPr>
              <w:jc w:val="both"/>
              <w:rPr>
                <w:i/>
                <w:sz w:val="18"/>
                <w:szCs w:val="18"/>
              </w:rPr>
            </w:pPr>
          </w:p>
        </w:tc>
      </w:tr>
    </w:tbl>
    <w:p w14:paraId="43FB3A6C" w14:textId="6DBB22AF" w:rsidR="005D5515" w:rsidRPr="00BD5AA7" w:rsidRDefault="005D5515">
      <w:pPr>
        <w:spacing w:after="160" w:line="259" w:lineRule="auto"/>
        <w:rPr>
          <w:b/>
        </w:rPr>
      </w:pPr>
      <w:r w:rsidRPr="00BD5AA7">
        <w:rPr>
          <w:b/>
        </w:rPr>
        <w:br w:type="page"/>
      </w:r>
    </w:p>
    <w:p w14:paraId="61DF7246" w14:textId="768CA547" w:rsidR="00DB0141" w:rsidRPr="00BD5AA7" w:rsidRDefault="00342F32" w:rsidP="00342F32">
      <w:pPr>
        <w:spacing w:after="120"/>
        <w:rPr>
          <w:b/>
        </w:rPr>
      </w:pPr>
      <w:r w:rsidRPr="00BD5AA7">
        <w:rPr>
          <w:b/>
        </w:rPr>
        <w:lastRenderedPageBreak/>
        <w:t>General terms and conditions:</w:t>
      </w:r>
    </w:p>
    <w:p w14:paraId="7921F626" w14:textId="50256F0E" w:rsidR="00342F32" w:rsidRPr="00BD5AA7" w:rsidRDefault="00342F32" w:rsidP="00682A79">
      <w:pPr>
        <w:spacing w:after="120"/>
        <w:jc w:val="both"/>
      </w:pPr>
      <w:r w:rsidRPr="00BD5AA7">
        <w:t>The following general terms and conditions apply:</w:t>
      </w:r>
    </w:p>
    <w:p w14:paraId="26ED0C56" w14:textId="77777777" w:rsidR="00342F32" w:rsidRPr="00BD5AA7" w:rsidRDefault="00342F32" w:rsidP="00682A79">
      <w:pPr>
        <w:spacing w:before="240"/>
        <w:jc w:val="both"/>
        <w:rPr>
          <w:u w:val="single"/>
        </w:rPr>
      </w:pPr>
      <w:r w:rsidRPr="00BD5AA7">
        <w:rPr>
          <w:u w:val="single"/>
        </w:rPr>
        <w:t>Non-commercial usage</w:t>
      </w:r>
    </w:p>
    <w:p w14:paraId="5806B1A0" w14:textId="41AA18C1" w:rsidR="00342F32" w:rsidRPr="00BD5AA7" w:rsidRDefault="00342F32" w:rsidP="00682A79">
      <w:pPr>
        <w:pStyle w:val="Listenabsatz"/>
        <w:numPr>
          <w:ilvl w:val="0"/>
          <w:numId w:val="15"/>
        </w:numPr>
        <w:spacing w:after="120"/>
        <w:ind w:left="426" w:hanging="284"/>
        <w:jc w:val="both"/>
      </w:pPr>
      <w:r w:rsidRPr="00BD5AA7">
        <w:t>The BOP-HH team does not accept any commercial data collection projects.</w:t>
      </w:r>
    </w:p>
    <w:p w14:paraId="647A2ED2" w14:textId="22994BA4" w:rsidR="006F1D97" w:rsidRPr="00BD5AA7" w:rsidRDefault="00342F32" w:rsidP="00682A79">
      <w:pPr>
        <w:pStyle w:val="Listenabsatz"/>
        <w:numPr>
          <w:ilvl w:val="0"/>
          <w:numId w:val="15"/>
        </w:numPr>
        <w:spacing w:after="120"/>
        <w:ind w:left="426" w:hanging="284"/>
        <w:jc w:val="both"/>
      </w:pPr>
      <w:r w:rsidRPr="00BD5AA7">
        <w:t>Data collected within the BOP-HH may be used for (non-commercial) scientific purposes only. Any commercial usage is prohibited.</w:t>
      </w:r>
    </w:p>
    <w:p w14:paraId="542FD4AD" w14:textId="7A8EF72B" w:rsidR="00F05870" w:rsidRPr="00BD5AA7" w:rsidRDefault="00FB2B95" w:rsidP="00682A79">
      <w:pPr>
        <w:spacing w:before="240"/>
        <w:jc w:val="both"/>
      </w:pPr>
      <w:r w:rsidRPr="00BD5AA7">
        <w:rPr>
          <w:u w:val="single"/>
        </w:rPr>
        <w:t xml:space="preserve">Evaluation </w:t>
      </w:r>
      <w:r w:rsidR="00D36B0B" w:rsidRPr="00BD5AA7">
        <w:rPr>
          <w:u w:val="single"/>
        </w:rPr>
        <w:t>of proposals</w:t>
      </w:r>
      <w:r w:rsidR="00D36B0B" w:rsidRPr="00BD5AA7">
        <w:t>:</w:t>
      </w:r>
    </w:p>
    <w:p w14:paraId="4D7D71FE" w14:textId="79FF9CD9" w:rsidR="004C5D9F" w:rsidRPr="00BD5AA7" w:rsidRDefault="00194843" w:rsidP="00682A79">
      <w:pPr>
        <w:pStyle w:val="Listenabsatz"/>
        <w:numPr>
          <w:ilvl w:val="0"/>
          <w:numId w:val="15"/>
        </w:numPr>
        <w:spacing w:after="120"/>
        <w:ind w:left="426" w:hanging="284"/>
        <w:jc w:val="both"/>
      </w:pPr>
      <w:r w:rsidRPr="00BD5AA7">
        <w:t xml:space="preserve">This </w:t>
      </w:r>
      <w:proofErr w:type="spellStart"/>
      <w:r w:rsidR="004C5D9F" w:rsidRPr="00BD5AA7">
        <w:t>CfP</w:t>
      </w:r>
      <w:proofErr w:type="spellEnd"/>
      <w:r w:rsidR="004C5D9F" w:rsidRPr="00BD5AA7">
        <w:t xml:space="preserve"> </w:t>
      </w:r>
      <w:r w:rsidRPr="00BD5AA7">
        <w:t xml:space="preserve">is open to Bundesbank employees as well as external researchers. </w:t>
      </w:r>
    </w:p>
    <w:p w14:paraId="49FEC43E" w14:textId="26EF82E6" w:rsidR="00D36B0B" w:rsidRPr="00BD5AA7" w:rsidRDefault="00D36B0B" w:rsidP="00682A79">
      <w:pPr>
        <w:pStyle w:val="Listenabsatz"/>
        <w:numPr>
          <w:ilvl w:val="0"/>
          <w:numId w:val="15"/>
        </w:numPr>
        <w:spacing w:after="120"/>
        <w:ind w:left="426" w:hanging="284"/>
        <w:jc w:val="both"/>
      </w:pPr>
      <w:r w:rsidRPr="00BD5AA7">
        <w:t>Proposals will be evaluated taking into consideration their relevance for the Bundesbank</w:t>
      </w:r>
      <w:r w:rsidR="004177BF" w:rsidRPr="00BD5AA7">
        <w:t xml:space="preserve">, </w:t>
      </w:r>
      <w:r w:rsidRPr="00BD5AA7">
        <w:t>their scientific value added</w:t>
      </w:r>
      <w:r w:rsidR="004177BF" w:rsidRPr="00BD5AA7">
        <w:t xml:space="preserve"> and the </w:t>
      </w:r>
      <w:r w:rsidR="003800BB" w:rsidRPr="00BD5AA7">
        <w:t>quality of the research and question design</w:t>
      </w:r>
      <w:r w:rsidRPr="00BD5AA7">
        <w:t xml:space="preserve">. </w:t>
      </w:r>
      <w:r w:rsidR="001F3B39" w:rsidRPr="00BD5AA7">
        <w:t xml:space="preserve"> </w:t>
      </w:r>
    </w:p>
    <w:p w14:paraId="4DBB5EBB" w14:textId="77777777" w:rsidR="004177BF" w:rsidRPr="00BD5AA7" w:rsidRDefault="00194843" w:rsidP="00682A79">
      <w:pPr>
        <w:pStyle w:val="Listenabsatz"/>
        <w:numPr>
          <w:ilvl w:val="0"/>
          <w:numId w:val="15"/>
        </w:numPr>
        <w:spacing w:after="120"/>
        <w:ind w:left="426" w:hanging="284"/>
        <w:jc w:val="both"/>
      </w:pPr>
      <w:r w:rsidRPr="00BD5AA7">
        <w:t>Inclusion of your proposal cannot be guaranteed. Additionally, inclusion in the desired wave, a specific panel structure and other features mentioned in your proposal submission above cannot be guaranteed.</w:t>
      </w:r>
    </w:p>
    <w:p w14:paraId="19EE09B1" w14:textId="615E6BB2" w:rsidR="004C5D9F" w:rsidRPr="00BD5AA7" w:rsidRDefault="004C5D9F" w:rsidP="00682A79">
      <w:pPr>
        <w:pStyle w:val="Listenabsatz"/>
        <w:numPr>
          <w:ilvl w:val="0"/>
          <w:numId w:val="15"/>
        </w:numPr>
        <w:autoSpaceDE w:val="0"/>
        <w:autoSpaceDN w:val="0"/>
        <w:adjustRightInd w:val="0"/>
        <w:snapToGrid w:val="0"/>
        <w:spacing w:line="240" w:lineRule="auto"/>
        <w:ind w:left="426" w:hanging="284"/>
        <w:jc w:val="both"/>
      </w:pPr>
      <w:r w:rsidRPr="00BD5AA7">
        <w:t>The BOP-HH team reserves the exclusive right to accept or reject proposals.</w:t>
      </w:r>
    </w:p>
    <w:p w14:paraId="7864A9B0" w14:textId="77777777" w:rsidR="00331159" w:rsidRPr="00BD5AA7" w:rsidRDefault="00331159" w:rsidP="00682A79">
      <w:pPr>
        <w:spacing w:before="240"/>
        <w:jc w:val="both"/>
      </w:pPr>
      <w:r w:rsidRPr="00BD5AA7">
        <w:rPr>
          <w:u w:val="single"/>
        </w:rPr>
        <w:t>Notes on RCTs and ethics approval</w:t>
      </w:r>
      <w:r w:rsidRPr="00BD5AA7">
        <w:t>:</w:t>
      </w:r>
    </w:p>
    <w:p w14:paraId="3231C60D" w14:textId="65C05BE8" w:rsidR="00BD5E76" w:rsidRPr="00BD5AA7" w:rsidRDefault="00BD5E76" w:rsidP="00682A79">
      <w:pPr>
        <w:pStyle w:val="Listenabsatz"/>
        <w:numPr>
          <w:ilvl w:val="0"/>
          <w:numId w:val="19"/>
        </w:numPr>
        <w:spacing w:after="120"/>
        <w:ind w:left="426" w:hanging="284"/>
        <w:jc w:val="both"/>
      </w:pPr>
      <w:r w:rsidRPr="00BD5AA7">
        <w:t>Please note that</w:t>
      </w:r>
      <w:bookmarkStart w:id="4" w:name="_Hlk211420406"/>
      <w:r w:rsidRPr="00BD5AA7">
        <w:t xml:space="preserve"> </w:t>
      </w:r>
      <w:proofErr w:type="gramStart"/>
      <w:r w:rsidRPr="00BD5AA7">
        <w:t>the BOP</w:t>
      </w:r>
      <w:proofErr w:type="gramEnd"/>
      <w:r w:rsidRPr="00BD5AA7">
        <w:t>-HH does not submit proposal questions to an ethics board. If submitter</w:t>
      </w:r>
      <w:r w:rsidR="00BD5AA7" w:rsidRPr="00BD5AA7">
        <w:t>s</w:t>
      </w:r>
      <w:r w:rsidRPr="00BD5AA7">
        <w:t xml:space="preserve"> need a formal ethics statement, they should submit the proposal to a board of their choosing before sending it to the BOP-HH.</w:t>
      </w:r>
    </w:p>
    <w:bookmarkEnd w:id="4"/>
    <w:p w14:paraId="48CEAFC9" w14:textId="31B9FCD1" w:rsidR="00331159" w:rsidRPr="00BD5AA7" w:rsidRDefault="00331159" w:rsidP="00682A79">
      <w:pPr>
        <w:pStyle w:val="Listenabsatz"/>
        <w:numPr>
          <w:ilvl w:val="0"/>
          <w:numId w:val="19"/>
        </w:numPr>
        <w:spacing w:after="120"/>
        <w:ind w:left="426" w:hanging="284"/>
        <w:jc w:val="both"/>
      </w:pPr>
      <w:r w:rsidRPr="00BD5AA7">
        <w:t xml:space="preserve">If you are submitting a proposal with an RCT, </w:t>
      </w:r>
      <w:bookmarkStart w:id="5" w:name="_Hlk211420421"/>
      <w:r w:rsidRPr="00BD5AA7">
        <w:t xml:space="preserve">you may consider pre-registering the RCT at the </w:t>
      </w:r>
      <w:hyperlink r:id="rId11" w:history="1">
        <w:r w:rsidRPr="00BD5AA7">
          <w:rPr>
            <w:rStyle w:val="Hyperlink"/>
          </w:rPr>
          <w:t>AEA RCT Registry (socialscienceregistry.org)</w:t>
        </w:r>
      </w:hyperlink>
      <w:bookmarkEnd w:id="5"/>
      <w:r w:rsidRPr="00BD5AA7">
        <w:t xml:space="preserve"> once your proposal is accepted.</w:t>
      </w:r>
    </w:p>
    <w:p w14:paraId="3A22D350" w14:textId="14C14F58" w:rsidR="006F1D97" w:rsidRPr="00BD5AA7" w:rsidRDefault="006F1D97" w:rsidP="00682A79">
      <w:pPr>
        <w:spacing w:before="240"/>
        <w:jc w:val="both"/>
        <w:rPr>
          <w:u w:val="single"/>
        </w:rPr>
      </w:pPr>
      <w:r w:rsidRPr="00BD5AA7">
        <w:rPr>
          <w:u w:val="single"/>
        </w:rPr>
        <w:t xml:space="preserve">Access and usage rights for BOP-HH </w:t>
      </w:r>
      <w:r w:rsidR="00331159" w:rsidRPr="00BD5AA7">
        <w:rPr>
          <w:u w:val="single"/>
        </w:rPr>
        <w:t xml:space="preserve">questions </w:t>
      </w:r>
      <w:r w:rsidR="008D6805" w:rsidRPr="00BD5AA7">
        <w:rPr>
          <w:u w:val="single"/>
        </w:rPr>
        <w:t>and</w:t>
      </w:r>
      <w:r w:rsidR="00331159" w:rsidRPr="00BD5AA7">
        <w:rPr>
          <w:u w:val="single"/>
        </w:rPr>
        <w:t xml:space="preserve"> data</w:t>
      </w:r>
      <w:r w:rsidR="00B31153" w:rsidRPr="00BD5AA7">
        <w:rPr>
          <w:u w:val="single"/>
        </w:rPr>
        <w:t>:</w:t>
      </w:r>
      <w:r w:rsidR="008D6805" w:rsidRPr="00BD5AA7">
        <w:rPr>
          <w:u w:val="single"/>
        </w:rPr>
        <w:t xml:space="preserve"> </w:t>
      </w:r>
    </w:p>
    <w:p w14:paraId="692D22CB" w14:textId="4D2FD9D2" w:rsidR="00F607C0" w:rsidRPr="00BD5AA7" w:rsidRDefault="00F607C0" w:rsidP="00682A79">
      <w:pPr>
        <w:spacing w:after="120"/>
        <w:jc w:val="both"/>
      </w:pPr>
      <w:r w:rsidRPr="00BD5AA7">
        <w:t>To ensure transparency and accessibility within the BOP-HH, the following guidelines apply to all submissions in th</w:t>
      </w:r>
      <w:r w:rsidR="008D6805" w:rsidRPr="00BD5AA7">
        <w:t xml:space="preserve">is </w:t>
      </w:r>
      <w:proofErr w:type="spellStart"/>
      <w:r w:rsidRPr="00BD5AA7">
        <w:t>CfP</w:t>
      </w:r>
      <w:proofErr w:type="spellEnd"/>
      <w:r w:rsidRPr="00BD5AA7">
        <w:t>:</w:t>
      </w:r>
    </w:p>
    <w:p w14:paraId="602497F5" w14:textId="28DB3374" w:rsidR="00F607C0" w:rsidRPr="00BD5AA7" w:rsidRDefault="00F607C0" w:rsidP="00682A79">
      <w:pPr>
        <w:pStyle w:val="Listenabsatz"/>
        <w:numPr>
          <w:ilvl w:val="0"/>
          <w:numId w:val="15"/>
        </w:numPr>
        <w:ind w:left="426" w:hanging="284"/>
        <w:jc w:val="both"/>
      </w:pPr>
      <w:r w:rsidRPr="00BD5AA7">
        <w:t>By submitting your proposal questions, you agree that the question text may be shared with the survey company as well as Bundesbank employees and external researchers</w:t>
      </w:r>
      <w:r w:rsidR="00E21370" w:rsidRPr="00BD5AA7">
        <w:t xml:space="preserve"> having a proposal </w:t>
      </w:r>
      <w:proofErr w:type="gramStart"/>
      <w:r w:rsidR="00E21370" w:rsidRPr="00BD5AA7">
        <w:t>in</w:t>
      </w:r>
      <w:proofErr w:type="gramEnd"/>
      <w:r w:rsidR="00E21370" w:rsidRPr="00BD5AA7">
        <w:t xml:space="preserve"> the same wave</w:t>
      </w:r>
      <w:r w:rsidRPr="00BD5AA7">
        <w:t xml:space="preserve">. </w:t>
      </w:r>
    </w:p>
    <w:p w14:paraId="24E18BD9" w14:textId="66E15AB5" w:rsidR="00F607C0" w:rsidRPr="00BD5AA7" w:rsidRDefault="00F607C0" w:rsidP="00682A79">
      <w:pPr>
        <w:pStyle w:val="Listenabsatz"/>
        <w:numPr>
          <w:ilvl w:val="0"/>
          <w:numId w:val="15"/>
        </w:numPr>
        <w:spacing w:before="120"/>
        <w:ind w:left="426" w:hanging="284"/>
        <w:jc w:val="both"/>
      </w:pPr>
      <w:r w:rsidRPr="00BD5AA7">
        <w:t xml:space="preserve">Questionnaire accessibility: The </w:t>
      </w:r>
      <w:r w:rsidR="008D6805" w:rsidRPr="00BD5AA7">
        <w:t>full</w:t>
      </w:r>
      <w:r w:rsidRPr="00BD5AA7">
        <w:t xml:space="preserve"> questionnaire (including all proposal questions) will be made available on the project website and/or the intranet at the </w:t>
      </w:r>
      <w:r w:rsidR="00FB2B95" w:rsidRPr="00BD5AA7">
        <w:t xml:space="preserve">end </w:t>
      </w:r>
      <w:r w:rsidRPr="00BD5AA7">
        <w:t>of the field phase of a particular wave.</w:t>
      </w:r>
    </w:p>
    <w:p w14:paraId="7961E74F" w14:textId="384ACBC6" w:rsidR="00F607C0" w:rsidRPr="00BD5AA7" w:rsidRDefault="00F607C0" w:rsidP="00682A79">
      <w:pPr>
        <w:pStyle w:val="Listenabsatz"/>
        <w:numPr>
          <w:ilvl w:val="0"/>
          <w:numId w:val="15"/>
        </w:numPr>
        <w:ind w:left="426" w:hanging="284"/>
        <w:jc w:val="both"/>
      </w:pPr>
      <w:r w:rsidRPr="00BD5AA7">
        <w:t>Data Usage: Collected data will become available for use by other researchers six months after the initial release to the primary proposal submitters. If you waive the embargo period</w:t>
      </w:r>
      <w:r w:rsidR="005F1798" w:rsidRPr="00BD5AA7">
        <w:t xml:space="preserve"> (see page 4)</w:t>
      </w:r>
      <w:r w:rsidRPr="00BD5AA7">
        <w:t xml:space="preserve">, data will become available with the publication of the upcoming SUF. </w:t>
      </w:r>
    </w:p>
    <w:p w14:paraId="533647D3" w14:textId="00724181" w:rsidR="0098367D" w:rsidRPr="00BD5AA7" w:rsidRDefault="00C06E5A" w:rsidP="00682A79">
      <w:pPr>
        <w:pStyle w:val="Listenabsatz"/>
        <w:numPr>
          <w:ilvl w:val="0"/>
          <w:numId w:val="15"/>
        </w:numPr>
        <w:spacing w:after="160"/>
        <w:ind w:left="426" w:hanging="284"/>
        <w:jc w:val="both"/>
      </w:pPr>
      <w:r w:rsidRPr="00BD5AA7">
        <w:t>Data collected within the BOP-</w:t>
      </w:r>
      <w:proofErr w:type="gramStart"/>
      <w:r w:rsidRPr="00BD5AA7">
        <w:t>HH</w:t>
      </w:r>
      <w:proofErr w:type="gramEnd"/>
      <w:r w:rsidRPr="00BD5AA7">
        <w:t xml:space="preserve"> and supplementary materials will be made available exclusively through the </w:t>
      </w:r>
      <w:r w:rsidR="005F1798" w:rsidRPr="00BD5AA7">
        <w:t xml:space="preserve">Bundesbank’s Research Data and Service Centre (RDSC) </w:t>
      </w:r>
      <w:r w:rsidRPr="00BD5AA7">
        <w:t xml:space="preserve">in accordance with its terms of use. </w:t>
      </w:r>
      <w:proofErr w:type="gramStart"/>
      <w:r w:rsidR="005F1798" w:rsidRPr="00BD5AA7">
        <w:t>In order to</w:t>
      </w:r>
      <w:proofErr w:type="gramEnd"/>
      <w:r w:rsidR="005F1798" w:rsidRPr="00BD5AA7">
        <w:t xml:space="preserve"> access </w:t>
      </w:r>
      <w:proofErr w:type="gramStart"/>
      <w:r w:rsidR="005F1798" w:rsidRPr="00BD5AA7">
        <w:t>the micro</w:t>
      </w:r>
      <w:proofErr w:type="gramEnd"/>
      <w:r w:rsidR="005F1798" w:rsidRPr="00BD5AA7">
        <w:t xml:space="preserve">-data from your project, all researchers requiring access to </w:t>
      </w:r>
      <w:proofErr w:type="gramStart"/>
      <w:r w:rsidR="005F1798" w:rsidRPr="00BD5AA7">
        <w:t>the micro</w:t>
      </w:r>
      <w:proofErr w:type="gramEnd"/>
      <w:r w:rsidR="005F1798" w:rsidRPr="00BD5AA7">
        <w:t xml:space="preserve">-data need to apply for the Scientific Use File (SUF) at the RDSC. </w:t>
      </w:r>
      <w:r w:rsidRPr="00BD5AA7">
        <w:t>Further details can be found</w:t>
      </w:r>
      <w:r w:rsidR="005F1798" w:rsidRPr="00BD5AA7">
        <w:t xml:space="preserve"> </w:t>
      </w:r>
      <w:hyperlink r:id="rId12" w:history="1">
        <w:r w:rsidR="005F1798" w:rsidRPr="00BD5AA7">
          <w:rPr>
            <w:rStyle w:val="Hyperlink"/>
          </w:rPr>
          <w:t>here</w:t>
        </w:r>
      </w:hyperlink>
      <w:r w:rsidRPr="00BD5AA7">
        <w:t>.</w:t>
      </w:r>
      <w:r w:rsidR="005F1798" w:rsidRPr="00BD5AA7">
        <w:t xml:space="preserve"> Please note that data will only be provided </w:t>
      </w:r>
      <w:r w:rsidR="00BD5E76" w:rsidRPr="00BD5AA7">
        <w:t>anonymized</w:t>
      </w:r>
      <w:r w:rsidR="005F1798" w:rsidRPr="00BD5AA7">
        <w:t xml:space="preserve"> to research institutions for non-commercial research purposes. Potential conflicts of interest are examined individually as part of the application process</w:t>
      </w:r>
      <w:r w:rsidR="0098367D" w:rsidRPr="00BD5AA7">
        <w:t>.</w:t>
      </w:r>
    </w:p>
    <w:p w14:paraId="3828D4C2" w14:textId="34AC8AC3" w:rsidR="00E4384C" w:rsidRPr="00BD5AA7" w:rsidRDefault="0098367D" w:rsidP="00E4384C">
      <w:pPr>
        <w:pStyle w:val="Listenabsatz"/>
        <w:numPr>
          <w:ilvl w:val="0"/>
          <w:numId w:val="15"/>
        </w:numPr>
        <w:spacing w:before="120" w:after="480"/>
        <w:ind w:left="0" w:hanging="284"/>
        <w:jc w:val="both"/>
        <w:rPr>
          <w:sz w:val="16"/>
          <w:szCs w:val="16"/>
        </w:rPr>
      </w:pPr>
      <w:r w:rsidRPr="00BD5AA7">
        <w:lastRenderedPageBreak/>
        <w:t>The Researcher shall mention the source of the data in any publication including</w:t>
      </w:r>
      <w:proofErr w:type="gramStart"/>
      <w:r w:rsidRPr="00BD5AA7">
        <w:t>, in particular, tables</w:t>
      </w:r>
      <w:proofErr w:type="gramEnd"/>
      <w:r w:rsidRPr="00BD5AA7">
        <w:t xml:space="preserve"> and charts compiled </w:t>
      </w:r>
      <w:proofErr w:type="gramStart"/>
      <w:r w:rsidRPr="00BD5AA7">
        <w:t>on the basis of</w:t>
      </w:r>
      <w:proofErr w:type="gramEnd"/>
      <w:r w:rsidRPr="00BD5AA7">
        <w:t xml:space="preserve"> the data. The data source shall be cited as: “Bundesbank</w:t>
      </w:r>
      <w:r w:rsidR="0023717C" w:rsidRPr="00BD5AA7">
        <w:t xml:space="preserve"> </w:t>
      </w:r>
      <w:r w:rsidRPr="00BD5AA7">
        <w:t>Online</w:t>
      </w:r>
      <w:r w:rsidR="0023717C" w:rsidRPr="00BD5AA7">
        <w:t xml:space="preserve"> </w:t>
      </w:r>
      <w:r w:rsidRPr="00BD5AA7">
        <w:t>Panel</w:t>
      </w:r>
      <w:r w:rsidR="0023717C" w:rsidRPr="00BD5AA7">
        <w:t xml:space="preserve"> </w:t>
      </w:r>
      <w:r w:rsidRPr="00BD5AA7">
        <w:t xml:space="preserve">Households (BOP-HH)”. </w:t>
      </w:r>
    </w:p>
    <w:p w14:paraId="34180184" w14:textId="77777777" w:rsidR="00E4384C" w:rsidRPr="00BD5AA7" w:rsidRDefault="00E4384C" w:rsidP="00E4384C">
      <w:pPr>
        <w:pStyle w:val="Listenabsatz"/>
        <w:spacing w:before="120" w:after="480"/>
        <w:ind w:left="0"/>
        <w:jc w:val="both"/>
        <w:rPr>
          <w:sz w:val="16"/>
          <w:szCs w:val="16"/>
        </w:rPr>
      </w:pPr>
    </w:p>
    <w:p w14:paraId="50B6A4BB" w14:textId="0E306FCA" w:rsidR="00F135ED" w:rsidRPr="00BD5AA7" w:rsidRDefault="002C415B" w:rsidP="00E4384C">
      <w:pPr>
        <w:pStyle w:val="Listenabsatz"/>
        <w:spacing w:before="120" w:after="120"/>
        <w:ind w:left="0"/>
      </w:pPr>
      <w:r w:rsidRPr="00BD5AA7">
        <w:t xml:space="preserve">The following table shows the </w:t>
      </w:r>
      <w:r w:rsidRPr="00BD5AA7">
        <w:rPr>
          <w:u w:val="single"/>
        </w:rPr>
        <w:t>av</w:t>
      </w:r>
      <w:r w:rsidR="00D22E15" w:rsidRPr="00BD5AA7">
        <w:rPr>
          <w:u w:val="single"/>
        </w:rPr>
        <w:t>ailability of data</w:t>
      </w:r>
      <w:r w:rsidR="00D22E15" w:rsidRPr="00BD5AA7">
        <w:t xml:space="preserve"> </w:t>
      </w:r>
      <w:r w:rsidRPr="00BD5AA7">
        <w:t>for the different user groups:</w:t>
      </w:r>
    </w:p>
    <w:p w14:paraId="198E142C" w14:textId="77777777" w:rsidR="00331159" w:rsidRPr="00BD5AA7" w:rsidRDefault="00331159" w:rsidP="00331159">
      <w:pPr>
        <w:pStyle w:val="Listenabsatz"/>
        <w:spacing w:before="120" w:after="120"/>
        <w:ind w:left="0"/>
        <w:rPr>
          <w:sz w:val="16"/>
          <w:szCs w:val="16"/>
        </w:rPr>
      </w:pPr>
    </w:p>
    <w:tbl>
      <w:tblPr>
        <w:tblStyle w:val="EinfacheTabelle2"/>
        <w:tblW w:w="0" w:type="auto"/>
        <w:tblCellMar>
          <w:top w:w="108" w:type="dxa"/>
          <w:bottom w:w="108" w:type="dxa"/>
        </w:tblCellMar>
        <w:tblLook w:val="04A0" w:firstRow="1" w:lastRow="0" w:firstColumn="1" w:lastColumn="0" w:noHBand="0" w:noVBand="1"/>
        <w:tblCaption w:val="Date and type of data access and content of data"/>
        <w:tblDescription w:val="The following table shows the availability of data for the different user groups."/>
      </w:tblPr>
      <w:tblGrid>
        <w:gridCol w:w="3268"/>
        <w:gridCol w:w="2686"/>
        <w:gridCol w:w="2835"/>
      </w:tblGrid>
      <w:tr w:rsidR="00F135ED" w:rsidRPr="00BD5AA7" w14:paraId="29F51ACB" w14:textId="77777777" w:rsidTr="00331159">
        <w:trPr>
          <w:cnfStyle w:val="100000000000" w:firstRow="1" w:lastRow="0" w:firstColumn="0" w:lastColumn="0" w:oddVBand="0" w:evenVBand="0" w:oddHBand="0" w:evenHBand="0" w:firstRowFirstColumn="0" w:firstRowLastColumn="0" w:lastRowFirstColumn="0" w:lastRowLastColumn="0"/>
          <w:trHeight w:val="1251"/>
        </w:trPr>
        <w:tc>
          <w:tcPr>
            <w:cnfStyle w:val="001000000000" w:firstRow="0" w:lastRow="0" w:firstColumn="1" w:lastColumn="0" w:oddVBand="0" w:evenVBand="0" w:oddHBand="0" w:evenHBand="0" w:firstRowFirstColumn="0" w:firstRowLastColumn="0" w:lastRowFirstColumn="0" w:lastRowLastColumn="0"/>
            <w:tcW w:w="3268" w:type="dxa"/>
          </w:tcPr>
          <w:p w14:paraId="43B7755D" w14:textId="77777777" w:rsidR="00F135ED" w:rsidRPr="00BD5AA7" w:rsidRDefault="00F135ED" w:rsidP="000D54B6">
            <w:pPr>
              <w:pStyle w:val="Listenabsatz"/>
              <w:ind w:left="0"/>
              <w:rPr>
                <w:b w:val="0"/>
                <w:bCs w:val="0"/>
                <w:sz w:val="20"/>
                <w:szCs w:val="20"/>
              </w:rPr>
            </w:pPr>
            <w:r w:rsidRPr="00BD5AA7">
              <w:rPr>
                <w:sz w:val="20"/>
                <w:szCs w:val="20"/>
              </w:rPr>
              <w:t>User group</w:t>
            </w:r>
          </w:p>
          <w:p w14:paraId="2420760C" w14:textId="400E729D" w:rsidR="00A27574" w:rsidRPr="00BD5AA7" w:rsidRDefault="00A27574" w:rsidP="000D54B6">
            <w:pPr>
              <w:pStyle w:val="Listenabsatz"/>
              <w:ind w:left="0"/>
              <w:rPr>
                <w:b w:val="0"/>
                <w:sz w:val="20"/>
                <w:szCs w:val="20"/>
              </w:rPr>
            </w:pPr>
          </w:p>
        </w:tc>
        <w:tc>
          <w:tcPr>
            <w:tcW w:w="2686" w:type="dxa"/>
          </w:tcPr>
          <w:p w14:paraId="034B866D" w14:textId="77777777" w:rsidR="00F135ED"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IRMA Data Set</w:t>
            </w:r>
          </w:p>
          <w:p w14:paraId="5AE41E42" w14:textId="77777777" w:rsidR="00A27574" w:rsidRPr="00BD5AA7" w:rsidRDefault="00A27574" w:rsidP="000D54B6">
            <w:pPr>
              <w:pStyle w:val="Listenabsatz"/>
              <w:ind w:left="0"/>
              <w:cnfStyle w:val="100000000000" w:firstRow="1" w:lastRow="0" w:firstColumn="0" w:lastColumn="0" w:oddVBand="0" w:evenVBand="0" w:oddHBand="0" w:evenHBand="0" w:firstRowFirstColumn="0" w:firstRowLastColumn="0" w:lastRowFirstColumn="0" w:lastRowLastColumn="0"/>
              <w:rPr>
                <w:b w:val="0"/>
                <w:sz w:val="8"/>
                <w:szCs w:val="8"/>
              </w:rPr>
            </w:pPr>
          </w:p>
          <w:p w14:paraId="2CD02BDB" w14:textId="77777777" w:rsidR="00A27574"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 xml:space="preserve">Available about </w:t>
            </w:r>
          </w:p>
          <w:p w14:paraId="7C3A58E9" w14:textId="77777777" w:rsidR="00A27574"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 xml:space="preserve">one week upon </w:t>
            </w:r>
          </w:p>
          <w:p w14:paraId="0C5D62B5" w14:textId="24C4B2B4" w:rsidR="00F135ED" w:rsidRPr="00BD5AA7" w:rsidRDefault="00F135ED" w:rsidP="00A27574">
            <w:pPr>
              <w:pStyle w:val="Listenabsatz"/>
              <w:ind w:left="0"/>
              <w:cnfStyle w:val="100000000000" w:firstRow="1" w:lastRow="0" w:firstColumn="0" w:lastColumn="0" w:oddVBand="0" w:evenVBand="0" w:oddHBand="0" w:evenHBand="0" w:firstRowFirstColumn="0" w:firstRowLastColumn="0" w:lastRowFirstColumn="0" w:lastRowLastColumn="0"/>
              <w:rPr>
                <w:sz w:val="20"/>
                <w:szCs w:val="20"/>
              </w:rPr>
            </w:pPr>
            <w:r w:rsidRPr="00BD5AA7">
              <w:rPr>
                <w:sz w:val="20"/>
                <w:szCs w:val="20"/>
              </w:rPr>
              <w:t>receipt of data</w:t>
            </w:r>
          </w:p>
        </w:tc>
        <w:tc>
          <w:tcPr>
            <w:tcW w:w="2835" w:type="dxa"/>
          </w:tcPr>
          <w:p w14:paraId="5D877F0B" w14:textId="77777777" w:rsidR="00F135ED" w:rsidRPr="00BD5AA7" w:rsidRDefault="00F135ED" w:rsidP="00A27574">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Scientific Use File (SUF)</w:t>
            </w:r>
          </w:p>
          <w:p w14:paraId="238A3C7A" w14:textId="77777777" w:rsidR="00A27574" w:rsidRPr="00BD5AA7" w:rsidRDefault="00A27574" w:rsidP="00A27574">
            <w:pPr>
              <w:pStyle w:val="Listenabsatz"/>
              <w:ind w:left="0"/>
              <w:cnfStyle w:val="100000000000" w:firstRow="1" w:lastRow="0" w:firstColumn="0" w:lastColumn="0" w:oddVBand="0" w:evenVBand="0" w:oddHBand="0" w:evenHBand="0" w:firstRowFirstColumn="0" w:firstRowLastColumn="0" w:lastRowFirstColumn="0" w:lastRowLastColumn="0"/>
              <w:rPr>
                <w:b w:val="0"/>
                <w:sz w:val="8"/>
                <w:szCs w:val="8"/>
              </w:rPr>
            </w:pPr>
          </w:p>
          <w:p w14:paraId="75A08401" w14:textId="277EC6CD" w:rsidR="00F135ED"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sz w:val="20"/>
                <w:szCs w:val="20"/>
              </w:rPr>
            </w:pPr>
            <w:r w:rsidRPr="00BD5AA7">
              <w:rPr>
                <w:sz w:val="20"/>
                <w:szCs w:val="20"/>
              </w:rPr>
              <w:t>Updated at the beginning of each quarter (January, April, July, October)</w:t>
            </w:r>
          </w:p>
        </w:tc>
      </w:tr>
      <w:tr w:rsidR="00F135ED" w:rsidRPr="00BD5AA7" w14:paraId="4C3A7C97" w14:textId="77777777" w:rsidTr="00E4384C">
        <w:trPr>
          <w:cnfStyle w:val="000000100000" w:firstRow="0" w:lastRow="0" w:firstColumn="0" w:lastColumn="0" w:oddVBand="0" w:evenVBand="0" w:oddHBand="1" w:evenHBand="0" w:firstRowFirstColumn="0" w:firstRowLastColumn="0" w:lastRowFirstColumn="0" w:lastRowLastColumn="0"/>
          <w:trHeight w:val="743"/>
        </w:trPr>
        <w:tc>
          <w:tcPr>
            <w:cnfStyle w:val="001000000000" w:firstRow="0" w:lastRow="0" w:firstColumn="1" w:lastColumn="0" w:oddVBand="0" w:evenVBand="0" w:oddHBand="0" w:evenHBand="0" w:firstRowFirstColumn="0" w:firstRowLastColumn="0" w:lastRowFirstColumn="0" w:lastRowLastColumn="0"/>
            <w:tcW w:w="3268" w:type="dxa"/>
          </w:tcPr>
          <w:p w14:paraId="1B12A806" w14:textId="77777777" w:rsidR="00331159" w:rsidRPr="00BD5AA7" w:rsidRDefault="00F135ED" w:rsidP="000D54B6">
            <w:pPr>
              <w:pStyle w:val="Listenabsatz"/>
              <w:ind w:left="0"/>
              <w:rPr>
                <w:b w:val="0"/>
                <w:bCs w:val="0"/>
                <w:sz w:val="20"/>
                <w:szCs w:val="20"/>
              </w:rPr>
            </w:pPr>
            <w:r w:rsidRPr="00BD5AA7">
              <w:rPr>
                <w:sz w:val="20"/>
                <w:szCs w:val="20"/>
              </w:rPr>
              <w:t xml:space="preserve">Bundesbank employees </w:t>
            </w:r>
          </w:p>
          <w:p w14:paraId="3B119E1C" w14:textId="7E659BB0" w:rsidR="00F135ED" w:rsidRPr="00BD5AA7" w:rsidRDefault="00F135ED" w:rsidP="000D54B6">
            <w:pPr>
              <w:pStyle w:val="Listenabsatz"/>
              <w:ind w:left="0"/>
              <w:rPr>
                <w:sz w:val="20"/>
                <w:szCs w:val="20"/>
              </w:rPr>
            </w:pPr>
            <w:r w:rsidRPr="00BD5AA7">
              <w:rPr>
                <w:sz w:val="20"/>
                <w:szCs w:val="20"/>
              </w:rPr>
              <w:t>(policy purposes only)</w:t>
            </w:r>
          </w:p>
        </w:tc>
        <w:tc>
          <w:tcPr>
            <w:tcW w:w="2686" w:type="dxa"/>
            <w:vAlign w:val="center"/>
          </w:tcPr>
          <w:p w14:paraId="5D98DBC0" w14:textId="315E93A7" w:rsidR="00A27574"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F</w:t>
            </w:r>
            <w:r w:rsidRPr="00BD5AA7" w:rsidDel="00A74D5C">
              <w:rPr>
                <w:sz w:val="20"/>
                <w:szCs w:val="20"/>
              </w:rPr>
              <w:t>ull dataset (core</w:t>
            </w:r>
            <w:r w:rsidRPr="00BD5AA7">
              <w:rPr>
                <w:sz w:val="20"/>
                <w:szCs w:val="20"/>
              </w:rPr>
              <w:t xml:space="preserve"> </w:t>
            </w:r>
            <w:r w:rsidR="00E4384C" w:rsidRPr="00BD5AA7">
              <w:rPr>
                <w:sz w:val="20"/>
                <w:szCs w:val="20"/>
              </w:rPr>
              <w:t>&amp;</w:t>
            </w:r>
            <w:r w:rsidRPr="00BD5AA7">
              <w:rPr>
                <w:sz w:val="20"/>
                <w:szCs w:val="20"/>
              </w:rPr>
              <w:t xml:space="preserve"> </w:t>
            </w:r>
          </w:p>
          <w:p w14:paraId="2DEB7323" w14:textId="3F488EBE"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 xml:space="preserve">all </w:t>
            </w:r>
            <w:r w:rsidRPr="00BD5AA7" w:rsidDel="00A74D5C">
              <w:rPr>
                <w:sz w:val="20"/>
                <w:szCs w:val="20"/>
              </w:rPr>
              <w:t>proposal questions</w:t>
            </w:r>
            <w:r w:rsidRPr="00BD5AA7">
              <w:rPr>
                <w:sz w:val="20"/>
                <w:szCs w:val="20"/>
              </w:rPr>
              <w:t>)</w:t>
            </w:r>
          </w:p>
        </w:tc>
        <w:tc>
          <w:tcPr>
            <w:tcW w:w="2835" w:type="dxa"/>
            <w:vAlign w:val="center"/>
          </w:tcPr>
          <w:p w14:paraId="3CACCCD3" w14:textId="77777777"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F135ED" w:rsidRPr="00BD5AA7" w14:paraId="4A3F9C99" w14:textId="77777777" w:rsidTr="00E4384C">
        <w:tc>
          <w:tcPr>
            <w:cnfStyle w:val="001000000000" w:firstRow="0" w:lastRow="0" w:firstColumn="1" w:lastColumn="0" w:oddVBand="0" w:evenVBand="0" w:oddHBand="0" w:evenHBand="0" w:firstRowFirstColumn="0" w:firstRowLastColumn="0" w:lastRowFirstColumn="0" w:lastRowLastColumn="0"/>
            <w:tcW w:w="3268" w:type="dxa"/>
          </w:tcPr>
          <w:p w14:paraId="24064333" w14:textId="77777777" w:rsidR="00A27574" w:rsidRPr="00BD5AA7" w:rsidRDefault="00F135ED" w:rsidP="000D54B6">
            <w:pPr>
              <w:pStyle w:val="Listenabsatz"/>
              <w:ind w:left="0"/>
              <w:rPr>
                <w:b w:val="0"/>
                <w:bCs w:val="0"/>
                <w:sz w:val="20"/>
                <w:szCs w:val="20"/>
              </w:rPr>
            </w:pPr>
            <w:r w:rsidRPr="00BD5AA7">
              <w:rPr>
                <w:sz w:val="20"/>
                <w:szCs w:val="20"/>
              </w:rPr>
              <w:t xml:space="preserve">Proposal submitters with </w:t>
            </w:r>
          </w:p>
          <w:p w14:paraId="4F23DCD6" w14:textId="77777777" w:rsidR="00A27574" w:rsidRPr="00BD5AA7" w:rsidRDefault="00F135ED" w:rsidP="000D54B6">
            <w:pPr>
              <w:pStyle w:val="Listenabsatz"/>
              <w:ind w:left="0"/>
              <w:rPr>
                <w:b w:val="0"/>
                <w:bCs w:val="0"/>
                <w:sz w:val="20"/>
                <w:szCs w:val="20"/>
              </w:rPr>
            </w:pPr>
            <w:r w:rsidRPr="00BD5AA7">
              <w:rPr>
                <w:sz w:val="20"/>
                <w:szCs w:val="20"/>
              </w:rPr>
              <w:t xml:space="preserve">approved research projects </w:t>
            </w:r>
          </w:p>
          <w:p w14:paraId="5D14754D" w14:textId="77777777" w:rsidR="00A27574" w:rsidRPr="00BD5AA7" w:rsidRDefault="00F135ED" w:rsidP="000D54B6">
            <w:pPr>
              <w:pStyle w:val="Listenabsatz"/>
              <w:ind w:left="0"/>
              <w:rPr>
                <w:b w:val="0"/>
                <w:bCs w:val="0"/>
                <w:sz w:val="20"/>
                <w:szCs w:val="20"/>
              </w:rPr>
            </w:pPr>
            <w:r w:rsidRPr="00BD5AA7">
              <w:rPr>
                <w:sz w:val="20"/>
                <w:szCs w:val="20"/>
              </w:rPr>
              <w:t xml:space="preserve">for BOP-HH data access at </w:t>
            </w:r>
          </w:p>
          <w:p w14:paraId="7ACA80B2" w14:textId="60B00DF6" w:rsidR="00F135ED" w:rsidRPr="00BD5AA7" w:rsidRDefault="00F135ED" w:rsidP="000D54B6">
            <w:pPr>
              <w:pStyle w:val="Listenabsatz"/>
              <w:ind w:left="0"/>
              <w:rPr>
                <w:sz w:val="20"/>
                <w:szCs w:val="20"/>
              </w:rPr>
            </w:pPr>
            <w:r w:rsidRPr="00BD5AA7">
              <w:rPr>
                <w:sz w:val="20"/>
                <w:szCs w:val="20"/>
              </w:rPr>
              <w:t>the RDSC</w:t>
            </w:r>
          </w:p>
        </w:tc>
        <w:tc>
          <w:tcPr>
            <w:tcW w:w="2686" w:type="dxa"/>
            <w:vAlign w:val="center"/>
          </w:tcPr>
          <w:p w14:paraId="45B836AF" w14:textId="77777777" w:rsidR="00F135ED" w:rsidRPr="00BD5AA7" w:rsidRDefault="00F135ED" w:rsidP="000D54B6">
            <w:pPr>
              <w:pStyle w:val="Listenabsatz"/>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2835" w:type="dxa"/>
            <w:vAlign w:val="center"/>
          </w:tcPr>
          <w:p w14:paraId="4716A187" w14:textId="6FA9A3ED" w:rsidR="00F135ED" w:rsidRPr="00BD5AA7" w:rsidRDefault="00F135ED" w:rsidP="000D54B6">
            <w:pPr>
              <w:pStyle w:val="Listenabsatz"/>
              <w:ind w:left="0"/>
              <w:cnfStyle w:val="000000000000" w:firstRow="0" w:lastRow="0" w:firstColumn="0" w:lastColumn="0" w:oddVBand="0" w:evenVBand="0" w:oddHBand="0" w:evenHBand="0" w:firstRowFirstColumn="0" w:firstRowLastColumn="0" w:lastRowFirstColumn="0" w:lastRowLastColumn="0"/>
              <w:rPr>
                <w:sz w:val="20"/>
                <w:szCs w:val="20"/>
              </w:rPr>
            </w:pPr>
            <w:r w:rsidRPr="00BD5AA7">
              <w:rPr>
                <w:sz w:val="20"/>
                <w:szCs w:val="20"/>
              </w:rPr>
              <w:t xml:space="preserve">Data from own proposal </w:t>
            </w:r>
            <w:r w:rsidR="00E4384C" w:rsidRPr="00BD5AA7">
              <w:rPr>
                <w:sz w:val="20"/>
                <w:szCs w:val="20"/>
              </w:rPr>
              <w:t>&amp;</w:t>
            </w:r>
            <w:r w:rsidRPr="00BD5AA7">
              <w:rPr>
                <w:sz w:val="20"/>
                <w:szCs w:val="20"/>
              </w:rPr>
              <w:t xml:space="preserve"> Core </w:t>
            </w:r>
            <w:r w:rsidR="00E4384C" w:rsidRPr="00BD5AA7">
              <w:rPr>
                <w:sz w:val="20"/>
                <w:szCs w:val="20"/>
              </w:rPr>
              <w:t>&amp;</w:t>
            </w:r>
            <w:r w:rsidRPr="00BD5AA7">
              <w:rPr>
                <w:sz w:val="20"/>
                <w:szCs w:val="20"/>
              </w:rPr>
              <w:t xml:space="preserve"> data from proposals with expired embargo period</w:t>
            </w:r>
          </w:p>
        </w:tc>
      </w:tr>
      <w:tr w:rsidR="00F135ED" w:rsidRPr="00BD5AA7" w14:paraId="6304A40C" w14:textId="77777777" w:rsidTr="00E438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8" w:type="dxa"/>
          </w:tcPr>
          <w:p w14:paraId="01F9F53B" w14:textId="77777777" w:rsidR="00A27574" w:rsidRPr="00BD5AA7" w:rsidRDefault="00F135ED" w:rsidP="000D54B6">
            <w:pPr>
              <w:pStyle w:val="Listenabsatz"/>
              <w:ind w:left="0"/>
              <w:rPr>
                <w:b w:val="0"/>
                <w:bCs w:val="0"/>
                <w:sz w:val="20"/>
                <w:szCs w:val="20"/>
              </w:rPr>
            </w:pPr>
            <w:r w:rsidRPr="00BD5AA7">
              <w:rPr>
                <w:sz w:val="20"/>
                <w:szCs w:val="20"/>
              </w:rPr>
              <w:t xml:space="preserve">Other researchers with </w:t>
            </w:r>
          </w:p>
          <w:p w14:paraId="390D9F11" w14:textId="77777777" w:rsidR="00A27574" w:rsidRPr="00BD5AA7" w:rsidRDefault="00F135ED" w:rsidP="000D54B6">
            <w:pPr>
              <w:pStyle w:val="Listenabsatz"/>
              <w:ind w:left="0"/>
              <w:rPr>
                <w:b w:val="0"/>
                <w:bCs w:val="0"/>
                <w:sz w:val="20"/>
                <w:szCs w:val="20"/>
              </w:rPr>
            </w:pPr>
            <w:r w:rsidRPr="00BD5AA7">
              <w:rPr>
                <w:sz w:val="20"/>
                <w:szCs w:val="20"/>
              </w:rPr>
              <w:t xml:space="preserve">approved research projects </w:t>
            </w:r>
          </w:p>
          <w:p w14:paraId="2370CBC8" w14:textId="77777777" w:rsidR="00A27574" w:rsidRPr="00BD5AA7" w:rsidRDefault="00F135ED" w:rsidP="000D54B6">
            <w:pPr>
              <w:pStyle w:val="Listenabsatz"/>
              <w:ind w:left="0"/>
              <w:rPr>
                <w:b w:val="0"/>
                <w:bCs w:val="0"/>
                <w:sz w:val="20"/>
                <w:szCs w:val="20"/>
              </w:rPr>
            </w:pPr>
            <w:r w:rsidRPr="00BD5AA7">
              <w:rPr>
                <w:sz w:val="20"/>
                <w:szCs w:val="20"/>
              </w:rPr>
              <w:t xml:space="preserve">for BOP-HH data access at </w:t>
            </w:r>
          </w:p>
          <w:p w14:paraId="05676A49" w14:textId="02A23250" w:rsidR="00F135ED" w:rsidRPr="00BD5AA7" w:rsidRDefault="00F135ED" w:rsidP="000D54B6">
            <w:pPr>
              <w:pStyle w:val="Listenabsatz"/>
              <w:ind w:left="0"/>
              <w:rPr>
                <w:sz w:val="20"/>
                <w:szCs w:val="20"/>
              </w:rPr>
            </w:pPr>
            <w:r w:rsidRPr="00BD5AA7">
              <w:rPr>
                <w:sz w:val="20"/>
                <w:szCs w:val="20"/>
              </w:rPr>
              <w:t>the RDSC</w:t>
            </w:r>
          </w:p>
        </w:tc>
        <w:tc>
          <w:tcPr>
            <w:tcW w:w="2686" w:type="dxa"/>
            <w:vAlign w:val="center"/>
          </w:tcPr>
          <w:p w14:paraId="6B6517AF" w14:textId="77777777"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2835" w:type="dxa"/>
            <w:vAlign w:val="center"/>
          </w:tcPr>
          <w:p w14:paraId="204A7203" w14:textId="6C2936C1" w:rsidR="00F135ED" w:rsidRPr="00BD5AA7" w:rsidRDefault="00616949"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 xml:space="preserve">Core </w:t>
            </w:r>
            <w:r w:rsidR="00E4384C" w:rsidRPr="00BD5AA7">
              <w:rPr>
                <w:sz w:val="20"/>
                <w:szCs w:val="20"/>
              </w:rPr>
              <w:t>&amp;</w:t>
            </w:r>
            <w:r w:rsidRPr="00BD5AA7">
              <w:rPr>
                <w:sz w:val="20"/>
                <w:szCs w:val="20"/>
              </w:rPr>
              <w:t xml:space="preserve"> data from proposals with expired embargo period</w:t>
            </w:r>
          </w:p>
        </w:tc>
      </w:tr>
    </w:tbl>
    <w:p w14:paraId="06441B8D" w14:textId="77777777" w:rsidR="00331159" w:rsidRPr="00BD5AA7" w:rsidRDefault="00331159" w:rsidP="00682A79">
      <w:pPr>
        <w:spacing w:before="360" w:after="120"/>
        <w:jc w:val="both"/>
        <w:rPr>
          <w:u w:val="single"/>
        </w:rPr>
      </w:pPr>
      <w:r w:rsidRPr="00BD5AA7">
        <w:rPr>
          <w:u w:val="single"/>
        </w:rPr>
        <w:t xml:space="preserve">Data protection </w:t>
      </w:r>
      <w:proofErr w:type="gramStart"/>
      <w:r w:rsidRPr="00BD5AA7">
        <w:rPr>
          <w:u w:val="single"/>
        </w:rPr>
        <w:t>notice</w:t>
      </w:r>
      <w:proofErr w:type="gramEnd"/>
      <w:r w:rsidRPr="00BD5AA7">
        <w:rPr>
          <w:u w:val="single"/>
        </w:rPr>
        <w:t xml:space="preserve"> regarding the processing of your personal data </w:t>
      </w:r>
    </w:p>
    <w:p w14:paraId="7DE1A3EB" w14:textId="60162C4C" w:rsidR="00331159" w:rsidRPr="00BD5AA7" w:rsidRDefault="00331159" w:rsidP="00682A79">
      <w:pPr>
        <w:spacing w:before="120"/>
        <w:jc w:val="both"/>
        <w:rPr>
          <w:rFonts w:ascii="Arial" w:hAnsi="Arial" w:cs="Arial"/>
        </w:rPr>
      </w:pPr>
      <w:r w:rsidRPr="00BD5AA7">
        <w:rPr>
          <w:rFonts w:ascii="Arial" w:hAnsi="Arial"/>
        </w:rPr>
        <w:t>The personal data you provide</w:t>
      </w:r>
      <w:r w:rsidRPr="00BD5AA7">
        <w:rPr>
          <w:rFonts w:ascii="Arial" w:hAnsi="Arial"/>
          <w:bCs/>
        </w:rPr>
        <w:t xml:space="preserve"> in connection with your proposal for the BOP-HH </w:t>
      </w:r>
      <w:r w:rsidRPr="00BD5AA7">
        <w:rPr>
          <w:rFonts w:ascii="Arial" w:hAnsi="Arial"/>
        </w:rPr>
        <w:t xml:space="preserve">(name, </w:t>
      </w:r>
      <w:r w:rsidRPr="005161A4">
        <w:rPr>
          <w:rFonts w:ascii="Arial" w:hAnsi="Arial"/>
        </w:rPr>
        <w:t>affiliation, email address, submitted proposal) will be processed by the Deutsche Bundesbank’s Research Centre, Wilhelm-Epstein-Strasse 14, 60431 Frankfurt am Main, Germany, solely in connection with the BOP-HH, in particular for</w:t>
      </w:r>
      <w:r w:rsidRPr="00BD5AA7">
        <w:rPr>
          <w:rFonts w:ascii="Arial" w:hAnsi="Arial"/>
        </w:rPr>
        <w:t xml:space="preserve"> coordination of the draft survey and potentially for future calls for proposals. Your personal data will not be passed on to third parties. Your data will be processed </w:t>
      </w:r>
      <w:proofErr w:type="gramStart"/>
      <w:r w:rsidRPr="00BD5AA7">
        <w:rPr>
          <w:rFonts w:ascii="Arial" w:hAnsi="Arial"/>
        </w:rPr>
        <w:t>on the basis of</w:t>
      </w:r>
      <w:proofErr w:type="gramEnd"/>
      <w:r w:rsidRPr="00BD5AA7">
        <w:rPr>
          <w:rFonts w:ascii="Arial" w:hAnsi="Arial"/>
        </w:rPr>
        <w:t xml:space="preserve"> Article 6(1)</w:t>
      </w:r>
      <w:r w:rsidR="001C4A5C">
        <w:rPr>
          <w:rFonts w:ascii="Arial" w:hAnsi="Arial"/>
        </w:rPr>
        <w:t xml:space="preserve"> </w:t>
      </w:r>
      <w:r w:rsidRPr="00BD5AA7">
        <w:rPr>
          <w:rFonts w:ascii="Arial" w:hAnsi="Arial"/>
        </w:rPr>
        <w:t>(e) of the General Data Protection Regulation (GDPR) in conjunction with Section 3 of the German Federal Data Protection Act (</w:t>
      </w:r>
      <w:proofErr w:type="spellStart"/>
      <w:r w:rsidRPr="00BD5AA7">
        <w:rPr>
          <w:rFonts w:ascii="Arial" w:hAnsi="Arial"/>
          <w:i/>
          <w:iCs/>
        </w:rPr>
        <w:t>Bundesdatenschutzgesetz</w:t>
      </w:r>
      <w:proofErr w:type="spellEnd"/>
      <w:r w:rsidRPr="00BD5AA7">
        <w:rPr>
          <w:rFonts w:ascii="Arial" w:hAnsi="Arial"/>
        </w:rPr>
        <w:t>). The data will be deleted no later than five years after the last survey wave has been concluded.</w:t>
      </w:r>
    </w:p>
    <w:p w14:paraId="6EB5C6EE" w14:textId="5D8A95DD" w:rsidR="00D601CE" w:rsidRPr="00BD5AA7" w:rsidRDefault="00331159" w:rsidP="00682A79">
      <w:pPr>
        <w:jc w:val="both"/>
      </w:pPr>
      <w:r w:rsidRPr="00BD5AA7">
        <w:rPr>
          <w:rFonts w:ascii="Arial" w:hAnsi="Arial"/>
        </w:rPr>
        <w:t xml:space="preserve">Further information on the rights of data subjects can be found online in the </w:t>
      </w:r>
      <w:hyperlink r:id="rId13" w:anchor="tar-12" w:history="1">
        <w:r w:rsidRPr="00BD5AA7">
          <w:rPr>
            <w:rStyle w:val="Hyperlink"/>
            <w:rFonts w:ascii="Arial" w:hAnsi="Arial"/>
          </w:rPr>
          <w:t>Bundesbank’s data protection notice</w:t>
        </w:r>
      </w:hyperlink>
      <w:r w:rsidRPr="00BD5AA7">
        <w:rPr>
          <w:rFonts w:ascii="Arial" w:hAnsi="Arial"/>
        </w:rPr>
        <w:t xml:space="preserve">. The Bundesbank’s Data Protection Officer can be contacted by email at </w:t>
      </w:r>
      <w:hyperlink r:id="rId14" w:history="1">
        <w:r w:rsidRPr="00BD5AA7">
          <w:rPr>
            <w:rStyle w:val="Hyperlink"/>
            <w:rFonts w:ascii="Arial" w:hAnsi="Arial"/>
          </w:rPr>
          <w:t>datenschutz@bundesbank.de</w:t>
        </w:r>
      </w:hyperlink>
      <w:r w:rsidR="007E6597">
        <w:t>.</w:t>
      </w:r>
      <w:r w:rsidR="00DE5571" w:rsidRPr="00BD5AA7">
        <w:br w:type="page"/>
      </w:r>
    </w:p>
    <w:p w14:paraId="1B204E17" w14:textId="4E938B86" w:rsidR="006A25BE" w:rsidRPr="00BD5AA7" w:rsidRDefault="00F432A6" w:rsidP="006A25BE">
      <w:pPr>
        <w:spacing w:before="120"/>
        <w:rPr>
          <w:rFonts w:cstheme="minorHAnsi"/>
          <w:i/>
          <w:color w:val="000000" w:themeColor="text1"/>
        </w:rPr>
      </w:pPr>
      <w:r w:rsidRPr="00BD5AA7">
        <w:rPr>
          <w:b/>
        </w:rPr>
        <w:lastRenderedPageBreak/>
        <w:t xml:space="preserve">General </w:t>
      </w:r>
      <w:r w:rsidR="00E4384C" w:rsidRPr="00BD5AA7">
        <w:rPr>
          <w:b/>
        </w:rPr>
        <w:t>i</w:t>
      </w:r>
      <w:r w:rsidRPr="00BD5AA7">
        <w:rPr>
          <w:b/>
        </w:rPr>
        <w:t xml:space="preserve">nformation on the </w:t>
      </w:r>
      <w:r w:rsidR="00E4384C" w:rsidRPr="00BD5AA7">
        <w:rPr>
          <w:b/>
        </w:rPr>
        <w:t>q</w:t>
      </w:r>
      <w:r w:rsidRPr="00BD5AA7">
        <w:rPr>
          <w:b/>
        </w:rPr>
        <w:t>uestionnaire</w:t>
      </w:r>
    </w:p>
    <w:p w14:paraId="5E90776D" w14:textId="125AFEFF" w:rsidR="00F432A6" w:rsidRPr="00BD5AA7" w:rsidRDefault="00F432A6" w:rsidP="006A25BE">
      <w:pPr>
        <w:spacing w:before="120"/>
        <w:rPr>
          <w:b/>
        </w:rPr>
      </w:pPr>
      <w:r w:rsidRPr="00BD5AA7">
        <w:rPr>
          <w:u w:val="single"/>
        </w:rPr>
        <w:t xml:space="preserve">Handling </w:t>
      </w:r>
      <w:r w:rsidR="00E4384C" w:rsidRPr="00BD5AA7">
        <w:rPr>
          <w:u w:val="single"/>
        </w:rPr>
        <w:t>n</w:t>
      </w:r>
      <w:r w:rsidRPr="00BD5AA7">
        <w:rPr>
          <w:u w:val="single"/>
        </w:rPr>
        <w:t>on-</w:t>
      </w:r>
      <w:r w:rsidR="00E4384C" w:rsidRPr="00BD5AA7">
        <w:rPr>
          <w:u w:val="single"/>
        </w:rPr>
        <w:t>r</w:t>
      </w:r>
      <w:r w:rsidRPr="00BD5AA7">
        <w:rPr>
          <w:u w:val="single"/>
        </w:rPr>
        <w:t xml:space="preserve">esponse </w:t>
      </w:r>
      <w:r w:rsidR="00E4384C" w:rsidRPr="00BD5AA7">
        <w:rPr>
          <w:u w:val="single"/>
        </w:rPr>
        <w:t>o</w:t>
      </w:r>
      <w:r w:rsidRPr="00BD5AA7">
        <w:rPr>
          <w:u w:val="single"/>
        </w:rPr>
        <w:t xml:space="preserve">ptions: </w:t>
      </w:r>
    </w:p>
    <w:p w14:paraId="3E05EFFA" w14:textId="16D683AE" w:rsidR="00F432A6" w:rsidRPr="00BD5AA7" w:rsidRDefault="00F432A6" w:rsidP="00682A79">
      <w:pPr>
        <w:tabs>
          <w:tab w:val="left" w:pos="284"/>
        </w:tabs>
        <w:jc w:val="both"/>
        <w:rPr>
          <w:rFonts w:cstheme="minorHAnsi"/>
          <w:iCs/>
          <w:color w:val="000000" w:themeColor="text1"/>
        </w:rPr>
      </w:pPr>
      <w:r w:rsidRPr="00BD5AA7">
        <w:rPr>
          <w:rFonts w:cstheme="minorHAnsi"/>
          <w:iCs/>
          <w:color w:val="000000" w:themeColor="text1"/>
        </w:rPr>
        <w:t xml:space="preserve">The respondents are not obligated to give an answer. They always have the option not to respond. Please note that “No answer” and “Don’t know” categories are added by default in the online questionnaire if respondents continue to the next page without providing an answer (so called </w:t>
      </w:r>
      <w:proofErr w:type="gramStart"/>
      <w:r w:rsidRPr="00BD5AA7">
        <w:rPr>
          <w:rFonts w:cstheme="minorHAnsi"/>
          <w:iCs/>
          <w:color w:val="000000" w:themeColor="text1"/>
        </w:rPr>
        <w:t>soft-prompt</w:t>
      </w:r>
      <w:proofErr w:type="gramEnd"/>
      <w:r w:rsidRPr="00BD5AA7">
        <w:rPr>
          <w:rFonts w:cstheme="minorHAnsi"/>
          <w:iCs/>
          <w:color w:val="000000" w:themeColor="text1"/>
        </w:rPr>
        <w:t xml:space="preserve">). If you prefer to present these categories directly to respondents, this is feasible (please state “Disable </w:t>
      </w:r>
      <w:proofErr w:type="gramStart"/>
      <w:r w:rsidRPr="00BD5AA7">
        <w:rPr>
          <w:rFonts w:cstheme="minorHAnsi"/>
          <w:iCs/>
          <w:color w:val="000000" w:themeColor="text1"/>
        </w:rPr>
        <w:t>soft-prompt</w:t>
      </w:r>
      <w:proofErr w:type="gramEnd"/>
      <w:r w:rsidRPr="00BD5AA7">
        <w:rPr>
          <w:rFonts w:cstheme="minorHAnsi"/>
          <w:iCs/>
          <w:color w:val="000000" w:themeColor="text1"/>
        </w:rPr>
        <w:t>” in the programming instruction of the respective question</w:t>
      </w:r>
      <w:r w:rsidR="00FB4755" w:rsidRPr="00BD5AA7">
        <w:rPr>
          <w:rFonts w:cstheme="minorHAnsi"/>
          <w:iCs/>
          <w:color w:val="000000" w:themeColor="text1"/>
        </w:rPr>
        <w:t>(s)</w:t>
      </w:r>
      <w:r w:rsidRPr="00BD5AA7">
        <w:rPr>
          <w:rFonts w:cstheme="minorHAnsi"/>
          <w:iCs/>
          <w:color w:val="000000" w:themeColor="text1"/>
        </w:rPr>
        <w:t xml:space="preserve">). </w:t>
      </w:r>
    </w:p>
    <w:p w14:paraId="6503FC85" w14:textId="72311178" w:rsidR="003667E8" w:rsidRPr="00BD5AA7" w:rsidRDefault="003667E8" w:rsidP="003667E8">
      <w:pPr>
        <w:spacing w:before="240"/>
        <w:rPr>
          <w:u w:val="single"/>
        </w:rPr>
      </w:pPr>
      <w:r w:rsidRPr="00BD5AA7">
        <w:rPr>
          <w:u w:val="single"/>
        </w:rPr>
        <w:t xml:space="preserve">Question </w:t>
      </w:r>
      <w:r w:rsidR="00E4384C" w:rsidRPr="00BD5AA7">
        <w:rPr>
          <w:u w:val="single"/>
        </w:rPr>
        <w:t>d</w:t>
      </w:r>
      <w:r w:rsidRPr="00BD5AA7">
        <w:rPr>
          <w:u w:val="single"/>
        </w:rPr>
        <w:t xml:space="preserve">isplay and </w:t>
      </w:r>
      <w:r w:rsidR="00E4384C" w:rsidRPr="00BD5AA7">
        <w:rPr>
          <w:u w:val="single"/>
        </w:rPr>
        <w:t>n</w:t>
      </w:r>
      <w:r w:rsidRPr="00BD5AA7">
        <w:rPr>
          <w:u w:val="single"/>
        </w:rPr>
        <w:t>avigation</w:t>
      </w:r>
    </w:p>
    <w:p w14:paraId="55859D45" w14:textId="6BBF1510" w:rsidR="003667E8" w:rsidRPr="00BD5AA7" w:rsidRDefault="006A25BE" w:rsidP="00682A79">
      <w:pPr>
        <w:tabs>
          <w:tab w:val="left" w:pos="284"/>
        </w:tabs>
        <w:jc w:val="both"/>
        <w:rPr>
          <w:rFonts w:cstheme="minorHAnsi"/>
          <w:iCs/>
          <w:color w:val="000000" w:themeColor="text1"/>
        </w:rPr>
      </w:pPr>
      <w:r w:rsidRPr="00BD5AA7">
        <w:t xml:space="preserve">Using a </w:t>
      </w:r>
      <w:r w:rsidRPr="00BD5AA7">
        <w:rPr>
          <w:iCs/>
        </w:rPr>
        <w:t>responsive design</w:t>
      </w:r>
      <w:r w:rsidRPr="00BD5AA7">
        <w:t xml:space="preserve">, the questionnaire layout automatically adjusts to the device being used to complete the survey, ensuring readability and ease of navigation across desktops, tablets and smartphones. </w:t>
      </w:r>
      <w:r w:rsidR="003667E8" w:rsidRPr="00BD5AA7">
        <w:rPr>
          <w:rFonts w:cstheme="minorHAnsi"/>
          <w:iCs/>
          <w:color w:val="000000" w:themeColor="text1"/>
        </w:rPr>
        <w:t xml:space="preserve">Each question is displayed individually on a separate page. When respondents click "Next," they proceed to the next question. Respondents do not have the option to return to a previous question. In exceptional cases, it is possible to display multiple questions on a single page. </w:t>
      </w:r>
      <w:r w:rsidR="00982AB5" w:rsidRPr="00BD5AA7">
        <w:rPr>
          <w:rFonts w:cstheme="minorHAnsi"/>
          <w:iCs/>
          <w:color w:val="000000" w:themeColor="text1"/>
        </w:rPr>
        <w:t>It is possible to track the time a respondent spends on a question/page. If this is required for the proposal, please specify it in the programming instructions for the respective question(s).</w:t>
      </w:r>
    </w:p>
    <w:p w14:paraId="1D946FC1" w14:textId="56CEACAF" w:rsidR="00D20EE3" w:rsidRPr="00BD5AA7" w:rsidRDefault="00D20EE3" w:rsidP="00682A79">
      <w:pPr>
        <w:spacing w:before="240"/>
        <w:rPr>
          <w:rFonts w:cstheme="minorHAnsi"/>
          <w:iCs/>
          <w:color w:val="000000" w:themeColor="text1"/>
        </w:rPr>
      </w:pPr>
      <w:r w:rsidRPr="00BD5AA7">
        <w:rPr>
          <w:u w:val="single"/>
        </w:rPr>
        <w:t xml:space="preserve">Respondent </w:t>
      </w:r>
      <w:r w:rsidR="00E4384C" w:rsidRPr="00BD5AA7">
        <w:rPr>
          <w:u w:val="single"/>
        </w:rPr>
        <w:t>g</w:t>
      </w:r>
      <w:r w:rsidRPr="00BD5AA7">
        <w:rPr>
          <w:u w:val="single"/>
        </w:rPr>
        <w:t>roups:</w:t>
      </w:r>
      <w:r w:rsidRPr="00BD5AA7">
        <w:rPr>
          <w:rFonts w:cstheme="minorHAnsi"/>
          <w:i/>
          <w:color w:val="000000" w:themeColor="text1"/>
        </w:rPr>
        <w:br/>
      </w:r>
      <w:r w:rsidR="003E2AA7" w:rsidRPr="00BD5AA7">
        <w:rPr>
          <w:rFonts w:cstheme="minorHAnsi"/>
          <w:iCs/>
          <w:color w:val="000000" w:themeColor="text1"/>
        </w:rPr>
        <w:t>In designing the programming instructions, respondents are primarily divided into two groups:</w:t>
      </w:r>
    </w:p>
    <w:p w14:paraId="2176A946" w14:textId="77777777" w:rsidR="003E2AA7" w:rsidRPr="00BD5AA7" w:rsidRDefault="003E2AA7" w:rsidP="003E2AA7">
      <w:pPr>
        <w:numPr>
          <w:ilvl w:val="0"/>
          <w:numId w:val="23"/>
        </w:numPr>
        <w:tabs>
          <w:tab w:val="clear" w:pos="720"/>
        </w:tabs>
        <w:jc w:val="both"/>
        <w:rPr>
          <w:rFonts w:cstheme="minorHAnsi"/>
          <w:iCs/>
          <w:color w:val="000000" w:themeColor="text1"/>
        </w:rPr>
      </w:pPr>
      <w:r w:rsidRPr="00BD5AA7">
        <w:rPr>
          <w:rFonts w:cstheme="minorHAnsi"/>
          <w:b/>
          <w:bCs/>
          <w:iCs/>
          <w:color w:val="000000" w:themeColor="text1"/>
        </w:rPr>
        <w:t>Panel respondents:</w:t>
      </w:r>
      <w:r w:rsidRPr="00BD5AA7">
        <w:rPr>
          <w:rFonts w:cstheme="minorHAnsi"/>
          <w:iCs/>
          <w:color w:val="000000" w:themeColor="text1"/>
        </w:rPr>
        <w:t xml:space="preserve"> Individuals who have already participated in at least one of the previous waves.</w:t>
      </w:r>
    </w:p>
    <w:p w14:paraId="4AE6B3A9" w14:textId="08CDD2F9" w:rsidR="00D20EE3" w:rsidRPr="00BD5AA7" w:rsidRDefault="003E2AA7" w:rsidP="003E2AA7">
      <w:pPr>
        <w:numPr>
          <w:ilvl w:val="0"/>
          <w:numId w:val="23"/>
        </w:numPr>
        <w:tabs>
          <w:tab w:val="clear" w:pos="720"/>
        </w:tabs>
        <w:jc w:val="both"/>
        <w:rPr>
          <w:rFonts w:cstheme="minorHAnsi"/>
          <w:iCs/>
          <w:color w:val="000000" w:themeColor="text1"/>
        </w:rPr>
      </w:pPr>
      <w:r w:rsidRPr="00BD5AA7">
        <w:rPr>
          <w:rFonts w:cstheme="minorHAnsi"/>
          <w:b/>
          <w:bCs/>
          <w:iCs/>
          <w:color w:val="000000" w:themeColor="text1"/>
        </w:rPr>
        <w:t>Refresher respondents</w:t>
      </w:r>
      <w:r w:rsidRPr="00BD5AA7">
        <w:rPr>
          <w:rFonts w:cstheme="minorHAnsi"/>
          <w:iCs/>
          <w:color w:val="000000" w:themeColor="text1"/>
        </w:rPr>
        <w:t>: Individuals who are newly added to the panel and are participating for the first time in this wave.</w:t>
      </w:r>
    </w:p>
    <w:p w14:paraId="6A8FEB4F" w14:textId="238F342C" w:rsidR="006204BB" w:rsidRPr="00BD5AA7" w:rsidRDefault="006204BB" w:rsidP="009C2DA1">
      <w:pPr>
        <w:spacing w:before="240"/>
        <w:rPr>
          <w:u w:val="single"/>
        </w:rPr>
      </w:pPr>
      <w:r w:rsidRPr="00BD5AA7">
        <w:rPr>
          <w:u w:val="single"/>
        </w:rPr>
        <w:t xml:space="preserve">Guidance on </w:t>
      </w:r>
      <w:r w:rsidR="00E4384C" w:rsidRPr="00BD5AA7">
        <w:rPr>
          <w:u w:val="single"/>
        </w:rPr>
        <w:t>r</w:t>
      </w:r>
      <w:r w:rsidRPr="00BD5AA7">
        <w:rPr>
          <w:u w:val="single"/>
        </w:rPr>
        <w:t xml:space="preserve">ecurring </w:t>
      </w:r>
      <w:r w:rsidR="00E4384C" w:rsidRPr="00BD5AA7">
        <w:rPr>
          <w:u w:val="single"/>
        </w:rPr>
        <w:t>c</w:t>
      </w:r>
      <w:r w:rsidRPr="00BD5AA7">
        <w:rPr>
          <w:u w:val="single"/>
        </w:rPr>
        <w:t xml:space="preserve">ore </w:t>
      </w:r>
      <w:r w:rsidR="00E4384C" w:rsidRPr="00BD5AA7">
        <w:rPr>
          <w:u w:val="single"/>
        </w:rPr>
        <w:t>q</w:t>
      </w:r>
      <w:r w:rsidRPr="00BD5AA7">
        <w:rPr>
          <w:u w:val="single"/>
        </w:rPr>
        <w:t>uestions from BOP-HH</w:t>
      </w:r>
    </w:p>
    <w:p w14:paraId="3697E073" w14:textId="5DB50216" w:rsidR="006204BB" w:rsidRPr="00BD5AA7" w:rsidRDefault="003E2AA7" w:rsidP="00682A79">
      <w:pPr>
        <w:jc w:val="both"/>
        <w:rPr>
          <w:rFonts w:cstheme="minorHAnsi"/>
          <w:iCs/>
          <w:color w:val="000000" w:themeColor="text1"/>
        </w:rPr>
      </w:pPr>
      <w:r w:rsidRPr="00BD5AA7">
        <w:rPr>
          <w:rFonts w:cstheme="minorHAnsi"/>
          <w:iCs/>
          <w:color w:val="000000" w:themeColor="text1"/>
        </w:rPr>
        <w:t xml:space="preserve">Not all recurring core questions from BOP-HH are always directed to all respondents, nor are they necessarily included </w:t>
      </w:r>
      <w:proofErr w:type="gramStart"/>
      <w:r w:rsidRPr="00BD5AA7">
        <w:rPr>
          <w:rFonts w:cstheme="minorHAnsi"/>
          <w:iCs/>
          <w:color w:val="000000" w:themeColor="text1"/>
        </w:rPr>
        <w:t>on a monthly basis</w:t>
      </w:r>
      <w:proofErr w:type="gramEnd"/>
      <w:r w:rsidRPr="00BD5AA7">
        <w:rPr>
          <w:rFonts w:cstheme="minorHAnsi"/>
          <w:iCs/>
          <w:color w:val="000000" w:themeColor="text1"/>
        </w:rPr>
        <w:t>. Certain questions may only be surveyed quarterly or annually. If specific core questions are relevant to your submitted proposal, we kindly request that you indicate this at the end of the document under the section titled "General Remarks".</w:t>
      </w:r>
    </w:p>
    <w:p w14:paraId="00FEDE17" w14:textId="77777777" w:rsidR="00AF6317" w:rsidRPr="00BD5AA7" w:rsidRDefault="00AF6317" w:rsidP="00AF6317">
      <w:pPr>
        <w:pageBreakBefore/>
        <w:spacing w:before="600"/>
        <w:rPr>
          <w:b/>
          <w:u w:val="single"/>
        </w:rPr>
      </w:pPr>
      <w:r w:rsidRPr="00BD5AA7">
        <w:rPr>
          <w:b/>
          <w:u w:val="single"/>
        </w:rPr>
        <w:lastRenderedPageBreak/>
        <w:t xml:space="preserve">Template for questions:  </w:t>
      </w:r>
    </w:p>
    <w:p w14:paraId="11BC1EBA" w14:textId="1FD48FAB" w:rsidR="00FB4755" w:rsidRPr="00BD5AA7" w:rsidRDefault="00FB4755" w:rsidP="003946B2">
      <w:pPr>
        <w:spacing w:before="120"/>
        <w:jc w:val="both"/>
        <w:rPr>
          <w:rFonts w:cstheme="minorHAnsi"/>
          <w:bCs/>
          <w:iCs/>
          <w:color w:val="000000" w:themeColor="text1"/>
        </w:rPr>
      </w:pPr>
      <w:r w:rsidRPr="00BD5AA7">
        <w:rPr>
          <w:rFonts w:cstheme="minorHAnsi"/>
          <w:iCs/>
          <w:color w:val="000000" w:themeColor="text1"/>
        </w:rPr>
        <w:t xml:space="preserve">Please design </w:t>
      </w:r>
      <w:r w:rsidR="00524CC3" w:rsidRPr="00BD5AA7">
        <w:rPr>
          <w:rFonts w:cstheme="minorHAnsi"/>
          <w:iCs/>
          <w:color w:val="000000" w:themeColor="text1"/>
        </w:rPr>
        <w:t xml:space="preserve">your </w:t>
      </w:r>
      <w:r w:rsidRPr="00BD5AA7">
        <w:rPr>
          <w:rFonts w:cstheme="minorHAnsi"/>
          <w:iCs/>
          <w:color w:val="000000" w:themeColor="text1"/>
        </w:rPr>
        <w:t>questions</w:t>
      </w:r>
      <w:r w:rsidR="00F97541" w:rsidRPr="00BD5AA7">
        <w:rPr>
          <w:rStyle w:val="Funotenzeichen"/>
          <w:rFonts w:cstheme="minorHAnsi"/>
          <w:bCs/>
          <w:iCs/>
          <w:color w:val="000000" w:themeColor="text1"/>
          <w:sz w:val="22"/>
        </w:rPr>
        <w:footnoteReference w:id="1"/>
      </w:r>
      <w:r w:rsidRPr="00BD5AA7">
        <w:rPr>
          <w:rFonts w:cstheme="minorHAnsi"/>
          <w:iCs/>
          <w:color w:val="000000" w:themeColor="text1"/>
        </w:rPr>
        <w:t xml:space="preserve"> using the template below. The template covers the most common question types. </w:t>
      </w:r>
      <w:r w:rsidRPr="00BD5AA7">
        <w:rPr>
          <w:rFonts w:cstheme="minorHAnsi"/>
          <w:bCs/>
          <w:iCs/>
          <w:color w:val="000000" w:themeColor="text1"/>
        </w:rPr>
        <w:t xml:space="preserve">Other question types are feasible as well. Open-ended questions are generally problematic due to resources needed for anonymizing responses. </w:t>
      </w:r>
      <w:r w:rsidR="00207C42">
        <w:rPr>
          <w:rFonts w:cstheme="minorHAnsi"/>
          <w:bCs/>
          <w:iCs/>
          <w:color w:val="000000" w:themeColor="text1"/>
        </w:rPr>
        <w:t xml:space="preserve">As of now, it is unclear whether the texts from open-text questions can be made available to researchers. </w:t>
      </w:r>
    </w:p>
    <w:p w14:paraId="78F37F43" w14:textId="1EAEC3C9" w:rsidR="00FB4755" w:rsidRPr="00BD5AA7" w:rsidRDefault="00FB4755" w:rsidP="003E2AA7">
      <w:pPr>
        <w:spacing w:before="120"/>
        <w:jc w:val="both"/>
        <w:rPr>
          <w:rFonts w:cstheme="minorHAnsi"/>
          <w:bCs/>
          <w:iCs/>
          <w:color w:val="000000" w:themeColor="text1"/>
        </w:rPr>
      </w:pPr>
      <w:r w:rsidRPr="00BD5AA7">
        <w:rPr>
          <w:rFonts w:cstheme="minorHAnsi"/>
          <w:bCs/>
          <w:iCs/>
          <w:color w:val="000000" w:themeColor="text1"/>
        </w:rPr>
        <w:t xml:space="preserve">Please keep your questions simple, clear and as </w:t>
      </w:r>
      <w:r w:rsidR="00915D29" w:rsidRPr="00BD5AA7">
        <w:rPr>
          <w:rFonts w:cstheme="minorHAnsi"/>
          <w:bCs/>
          <w:iCs/>
          <w:color w:val="000000" w:themeColor="text1"/>
        </w:rPr>
        <w:t xml:space="preserve">concise </w:t>
      </w:r>
      <w:r w:rsidRPr="00BD5AA7">
        <w:rPr>
          <w:rFonts w:cstheme="minorHAnsi"/>
          <w:bCs/>
          <w:iCs/>
          <w:color w:val="000000" w:themeColor="text1"/>
        </w:rPr>
        <w:t xml:space="preserve">as possible bearing in mind that they will be asked to a sample of the general population (using the internet). </w:t>
      </w:r>
    </w:p>
    <w:p w14:paraId="35B21B88" w14:textId="1B53C5C3" w:rsidR="00FB4755" w:rsidRPr="00BD5AA7" w:rsidRDefault="00BD5E76" w:rsidP="003E2AA7">
      <w:pPr>
        <w:spacing w:before="240"/>
        <w:jc w:val="both"/>
        <w:rPr>
          <w:rFonts w:cstheme="minorHAnsi"/>
          <w:bCs/>
          <w:iCs/>
          <w:color w:val="000000" w:themeColor="text1"/>
        </w:rPr>
      </w:pPr>
      <w:r w:rsidRPr="00BD5AA7">
        <w:rPr>
          <w:rFonts w:cstheme="minorHAnsi"/>
          <w:bCs/>
          <w:iCs/>
          <w:color w:val="000000" w:themeColor="text1"/>
        </w:rPr>
        <w:t>P</w:t>
      </w:r>
      <w:r w:rsidR="00FB4755" w:rsidRPr="00BD5AA7">
        <w:rPr>
          <w:rFonts w:cstheme="minorHAnsi"/>
          <w:bCs/>
          <w:iCs/>
          <w:color w:val="000000" w:themeColor="text1"/>
        </w:rPr>
        <w:t>lease draft your questions in German</w:t>
      </w:r>
      <w:r w:rsidRPr="00BD5AA7">
        <w:rPr>
          <w:rFonts w:cstheme="minorHAnsi"/>
          <w:bCs/>
          <w:iCs/>
          <w:color w:val="000000" w:themeColor="text1"/>
        </w:rPr>
        <w:t xml:space="preserve"> (if possible)</w:t>
      </w:r>
      <w:r w:rsidR="00FB4755" w:rsidRPr="00BD5AA7">
        <w:rPr>
          <w:rFonts w:cstheme="minorHAnsi"/>
          <w:bCs/>
          <w:iCs/>
          <w:color w:val="000000" w:themeColor="text1"/>
        </w:rPr>
        <w:t>.</w:t>
      </w:r>
    </w:p>
    <w:p w14:paraId="64AA5086" w14:textId="3C4E8306" w:rsidR="006A25BE" w:rsidRPr="00BD5AA7" w:rsidRDefault="006A25BE" w:rsidP="003E2AA7">
      <w:pPr>
        <w:spacing w:before="240"/>
        <w:rPr>
          <w:rFonts w:cstheme="minorHAnsi"/>
          <w:i/>
          <w:color w:val="000000" w:themeColor="text1"/>
        </w:rPr>
      </w:pPr>
      <w:r w:rsidRPr="00BD5AA7">
        <w:rPr>
          <w:u w:val="single"/>
        </w:rPr>
        <w:t>Question Header:</w:t>
      </w:r>
      <w:r w:rsidRPr="00BD5AA7">
        <w:rPr>
          <w:rFonts w:cstheme="minorHAnsi"/>
          <w:i/>
          <w:color w:val="000000" w:themeColor="text1"/>
          <w:sz w:val="20"/>
          <w:szCs w:val="20"/>
        </w:rPr>
        <w:br/>
      </w:r>
      <w:r w:rsidRPr="00BD5AA7">
        <w:rPr>
          <w:rFonts w:cstheme="minorHAnsi"/>
          <w:iCs/>
          <w:color w:val="000000" w:themeColor="text1"/>
        </w:rPr>
        <w:t>The header above each question contains information about the number of the question, proposal number</w:t>
      </w:r>
      <w:r w:rsidR="003C3CD6" w:rsidRPr="00BD5AA7">
        <w:rPr>
          <w:rFonts w:cstheme="minorHAnsi"/>
          <w:iCs/>
          <w:color w:val="000000" w:themeColor="text1"/>
        </w:rPr>
        <w:t xml:space="preserve"> (which we will assign)</w:t>
      </w:r>
      <w:r w:rsidRPr="00BD5AA7">
        <w:rPr>
          <w:rFonts w:cstheme="minorHAnsi"/>
          <w:iCs/>
          <w:color w:val="000000" w:themeColor="text1"/>
        </w:rPr>
        <w:t xml:space="preserve">, and topic of the question (variable label), </w:t>
      </w:r>
      <w:r w:rsidR="003C3CD6" w:rsidRPr="00BD5AA7">
        <w:rPr>
          <w:rFonts w:cstheme="minorHAnsi"/>
          <w:iCs/>
          <w:color w:val="000000" w:themeColor="text1"/>
        </w:rPr>
        <w:t>and</w:t>
      </w:r>
      <w:r w:rsidRPr="00BD5AA7">
        <w:rPr>
          <w:rFonts w:cstheme="minorHAnsi"/>
          <w:iCs/>
          <w:color w:val="000000" w:themeColor="text1"/>
        </w:rPr>
        <w:t xml:space="preserve">, at the end, the variable name used in the dataset. </w:t>
      </w:r>
    </w:p>
    <w:p w14:paraId="74E011B3" w14:textId="77777777" w:rsidR="006A25BE" w:rsidRPr="00BD5AA7" w:rsidRDefault="006A25BE" w:rsidP="003E2AA7">
      <w:pPr>
        <w:spacing w:before="240"/>
        <w:jc w:val="both"/>
        <w:rPr>
          <w:u w:val="single"/>
        </w:rPr>
      </w:pPr>
      <w:r w:rsidRPr="00BD5AA7">
        <w:rPr>
          <w:u w:val="single"/>
        </w:rPr>
        <w:t xml:space="preserve">Programming Instructions:  </w:t>
      </w:r>
    </w:p>
    <w:p w14:paraId="5313E4E1" w14:textId="77777777" w:rsidR="006A25BE" w:rsidRPr="00BD5AA7" w:rsidRDefault="006A25BE" w:rsidP="003E2AA7">
      <w:pPr>
        <w:jc w:val="both"/>
      </w:pPr>
      <w:r w:rsidRPr="00BD5AA7">
        <w:t xml:space="preserve">Programming instructions for sample splits, randomization of answer categories, definition of valid value ranges, error messages, filter guidance, and other related aspects are provided in </w:t>
      </w:r>
      <w:r w:rsidRPr="00BD5AA7">
        <w:rPr>
          <w:rFonts w:cstheme="minorHAnsi"/>
          <w:color w:val="0062A1" w:themeColor="accent1"/>
          <w:sz w:val="18"/>
          <w:szCs w:val="18"/>
        </w:rPr>
        <w:t xml:space="preserve">blue text </w:t>
      </w:r>
      <w:r w:rsidRPr="00BD5AA7">
        <w:t xml:space="preserve">and English below the question header. </w:t>
      </w:r>
    </w:p>
    <w:p w14:paraId="3D407876" w14:textId="77777777" w:rsidR="006A25BE" w:rsidRPr="00BD5AA7" w:rsidRDefault="006A25BE" w:rsidP="006A25BE">
      <w:pPr>
        <w:spacing w:before="120" w:after="120"/>
        <w:rPr>
          <w:rFonts w:cstheme="minorHAnsi"/>
          <w:color w:val="0062A1" w:themeColor="accent1"/>
          <w:sz w:val="18"/>
          <w:szCs w:val="18"/>
        </w:rPr>
      </w:pPr>
      <w:r w:rsidRPr="00BD5AA7">
        <w:t xml:space="preserve">See for example: </w:t>
      </w:r>
    </w:p>
    <w:p w14:paraId="6D5A0FD8" w14:textId="77777777" w:rsidR="006A25BE" w:rsidRPr="00BD5AA7" w:rsidRDefault="006A25BE" w:rsidP="00F97541">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Respondent group: all (alternative: refresher only / panel only)</w:t>
      </w:r>
    </w:p>
    <w:p w14:paraId="36DC067E" w14:textId="78BDAFB0" w:rsidR="008228DD" w:rsidRPr="00BD5AA7" w:rsidRDefault="006A25BE" w:rsidP="00F97541">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Input filter: year of birth: 1990 or earlier (</w:t>
      </w:r>
      <w:r w:rsidR="008228DD" w:rsidRPr="00BD5AA7">
        <w:rPr>
          <w:rFonts w:cstheme="minorHAnsi"/>
          <w:color w:val="0062A1" w:themeColor="accent1"/>
          <w:sz w:val="18"/>
          <w:szCs w:val="18"/>
        </w:rPr>
        <w:t>further examples</w:t>
      </w:r>
      <w:r w:rsidRPr="00BD5AA7">
        <w:rPr>
          <w:rFonts w:cstheme="minorHAnsi"/>
          <w:color w:val="0062A1" w:themeColor="accent1"/>
          <w:sz w:val="18"/>
          <w:szCs w:val="18"/>
        </w:rPr>
        <w:t>: answer to prior question = 1</w:t>
      </w:r>
      <w:r w:rsidR="003E2AA7" w:rsidRPr="00BD5AA7">
        <w:rPr>
          <w:rFonts w:cstheme="minorHAnsi"/>
          <w:color w:val="0062A1" w:themeColor="accent1"/>
          <w:sz w:val="18"/>
          <w:szCs w:val="18"/>
        </w:rPr>
        <w:t>; or specifying subsample</w:t>
      </w:r>
      <w:r w:rsidR="008228DD" w:rsidRPr="00BD5AA7">
        <w:rPr>
          <w:rFonts w:cstheme="minorHAnsi"/>
          <w:color w:val="0062A1" w:themeColor="accent1"/>
          <w:sz w:val="18"/>
          <w:szCs w:val="18"/>
        </w:rPr>
        <w:t>)</w:t>
      </w:r>
    </w:p>
    <w:p w14:paraId="2E1AF556" w14:textId="20A1069E" w:rsidR="006A25BE" w:rsidRPr="00BD5AA7" w:rsidRDefault="006A25BE" w:rsidP="00F97541">
      <w:pPr>
        <w:pBdr>
          <w:top w:val="single" w:sz="4" w:space="1" w:color="auto"/>
        </w:pBdr>
        <w:rPr>
          <w:rFonts w:cstheme="minorHAnsi"/>
          <w:color w:val="0062A1" w:themeColor="accent1"/>
          <w:sz w:val="18"/>
          <w:szCs w:val="18"/>
        </w:rPr>
      </w:pPr>
      <w:r w:rsidRPr="00BD5AA7">
        <w:rPr>
          <w:rFonts w:cstheme="minorHAnsi"/>
          <w:color w:val="0062A1" w:themeColor="accent1"/>
          <w:sz w:val="18"/>
          <w:szCs w:val="18"/>
        </w:rPr>
        <w:t>Range of valid values: -100,0 to +100,</w:t>
      </w:r>
      <w:r w:rsidR="00F97541" w:rsidRPr="00BD5AA7">
        <w:rPr>
          <w:rFonts w:cstheme="minorHAnsi"/>
          <w:color w:val="0062A1" w:themeColor="accent1"/>
          <w:sz w:val="18"/>
          <w:szCs w:val="18"/>
        </w:rPr>
        <w:t xml:space="preserve">0 </w:t>
      </w:r>
    </w:p>
    <w:p w14:paraId="0CDEFB5E" w14:textId="77777777" w:rsidR="00F97541" w:rsidRPr="00BD5AA7" w:rsidRDefault="00F97541" w:rsidP="00F97541">
      <w:pPr>
        <w:pBdr>
          <w:top w:val="single" w:sz="4" w:space="1" w:color="auto"/>
          <w:bottom w:val="single" w:sz="4" w:space="1" w:color="auto"/>
          <w:between w:val="single" w:sz="4" w:space="1" w:color="auto"/>
        </w:pBdr>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Randomize order of the items (except item x)</w:t>
      </w:r>
    </w:p>
    <w:p w14:paraId="13036A9C" w14:textId="6C03F036" w:rsidR="00F97541" w:rsidRPr="00BD5AA7" w:rsidRDefault="00F97541" w:rsidP="00F97541">
      <w:pPr>
        <w:pBdr>
          <w:top w:val="single" w:sz="4" w:space="1" w:color="auto"/>
          <w:bottom w:val="single" w:sz="4" w:space="1" w:color="auto"/>
          <w:between w:val="single" w:sz="4" w:space="1" w:color="auto"/>
        </w:pBdr>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Respondents can choose maximum of x items</w:t>
      </w:r>
    </w:p>
    <w:p w14:paraId="5B42AAE6" w14:textId="77777777" w:rsidR="006A25BE" w:rsidRPr="00BD5AA7" w:rsidRDefault="006A25BE" w:rsidP="00F9754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Randomize direction of scale</w:t>
      </w:r>
    </w:p>
    <w:p w14:paraId="3E6C8068" w14:textId="622E16E2" w:rsidR="00F97541" w:rsidRPr="00BD5AA7" w:rsidRDefault="00F97541" w:rsidP="00F9754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Multiple </w:t>
      </w:r>
      <w:proofErr w:type="gramStart"/>
      <w:r w:rsidRPr="00BD5AA7">
        <w:rPr>
          <w:rFonts w:cstheme="minorHAnsi"/>
          <w:color w:val="0062A1" w:themeColor="accent1"/>
          <w:sz w:val="18"/>
          <w:szCs w:val="18"/>
        </w:rPr>
        <w:t>choice</w:t>
      </w:r>
      <w:proofErr w:type="gramEnd"/>
      <w:r w:rsidRPr="00BD5AA7">
        <w:rPr>
          <w:rFonts w:cstheme="minorHAnsi"/>
          <w:color w:val="0062A1" w:themeColor="accent1"/>
          <w:sz w:val="18"/>
          <w:szCs w:val="18"/>
        </w:rPr>
        <w:t xml:space="preserve"> except item x</w:t>
      </w:r>
    </w:p>
    <w:p w14:paraId="29BBAA49" w14:textId="78E1E083" w:rsidR="00F97541" w:rsidRPr="00BD5AA7" w:rsidRDefault="00F97541" w:rsidP="00F97541">
      <w:pPr>
        <w:pBdr>
          <w:top w:val="single" w:sz="4" w:space="1" w:color="auto"/>
          <w:bottom w:val="single" w:sz="4" w:space="1" w:color="auto"/>
        </w:pBdr>
        <w:tabs>
          <w:tab w:val="left" w:pos="284"/>
        </w:tabs>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Timestamp for this page</w:t>
      </w:r>
    </w:p>
    <w:p w14:paraId="37D2685A" w14:textId="51CB83B5" w:rsidR="006A25BE" w:rsidRPr="00BD5AA7" w:rsidRDefault="006A25BE" w:rsidP="006A25BE">
      <w:pPr>
        <w:spacing w:before="240"/>
      </w:pPr>
      <w:r w:rsidRPr="00BD5AA7">
        <w:t>The addition of "(</w:t>
      </w:r>
      <w:proofErr w:type="spellStart"/>
      <w:r w:rsidRPr="00BD5AA7">
        <w:t>i</w:t>
      </w:r>
      <w:proofErr w:type="spellEnd"/>
      <w:r w:rsidRPr="00BD5AA7">
        <w:t xml:space="preserve">)" after a specific term in the question indicates that respondents will see an </w:t>
      </w:r>
      <w:proofErr w:type="spellStart"/>
      <w:r w:rsidR="00BD5AA7" w:rsidRPr="00BD5AA7">
        <w:t>i</w:t>
      </w:r>
      <w:proofErr w:type="spellEnd"/>
      <w:r w:rsidR="00BD5AA7" w:rsidRPr="00BD5AA7">
        <w:t xml:space="preserve">-icon </w:t>
      </w:r>
      <w:r w:rsidRPr="00BD5AA7">
        <w:t xml:space="preserve">next to this term, which they can click to access further explanations. You can define the text that is supposed to be shown in the programming instructions </w:t>
      </w:r>
    </w:p>
    <w:p w14:paraId="1DFA261B" w14:textId="77777777" w:rsidR="006A25BE" w:rsidRPr="007849FB" w:rsidRDefault="006A25BE" w:rsidP="006A25BE">
      <w:pPr>
        <w:spacing w:before="120"/>
        <w:rPr>
          <w:lang w:val="de-DE"/>
        </w:rPr>
      </w:pPr>
      <w:r w:rsidRPr="007849FB">
        <w:rPr>
          <w:lang w:val="de-DE"/>
        </w:rPr>
        <w:t xml:space="preserve">See </w:t>
      </w:r>
      <w:proofErr w:type="spellStart"/>
      <w:r w:rsidRPr="007849FB">
        <w:rPr>
          <w:lang w:val="de-DE"/>
        </w:rPr>
        <w:t>for</w:t>
      </w:r>
      <w:proofErr w:type="spellEnd"/>
      <w:r w:rsidRPr="007849FB">
        <w:rPr>
          <w:lang w:val="de-DE"/>
        </w:rPr>
        <w:t xml:space="preserve"> </w:t>
      </w:r>
      <w:proofErr w:type="spellStart"/>
      <w:r w:rsidRPr="007849FB">
        <w:rPr>
          <w:lang w:val="de-DE"/>
        </w:rPr>
        <w:t>example</w:t>
      </w:r>
      <w:proofErr w:type="spellEnd"/>
      <w:r w:rsidRPr="007849FB">
        <w:rPr>
          <w:lang w:val="de-DE"/>
        </w:rPr>
        <w:t xml:space="preserve">: </w:t>
      </w:r>
    </w:p>
    <w:p w14:paraId="692D58C3" w14:textId="66D01B41" w:rsidR="006A25BE" w:rsidRPr="007849FB" w:rsidRDefault="006A25BE" w:rsidP="006A25BE">
      <w:pPr>
        <w:pBdr>
          <w:top w:val="single" w:sz="4" w:space="1" w:color="auto"/>
          <w:bottom w:val="single" w:sz="4" w:space="1" w:color="auto"/>
        </w:pBdr>
        <w:rPr>
          <w:rFonts w:cstheme="minorHAnsi"/>
          <w:color w:val="0062A1" w:themeColor="accent1"/>
          <w:sz w:val="18"/>
          <w:szCs w:val="18"/>
          <w:lang w:val="de-DE"/>
        </w:rPr>
      </w:pPr>
      <w:r w:rsidRPr="007849FB">
        <w:rPr>
          <w:rFonts w:cstheme="minorHAnsi"/>
          <w:color w:val="0062A1" w:themeColor="accent1"/>
          <w:sz w:val="18"/>
          <w:szCs w:val="18"/>
          <w:lang w:val="de-DE"/>
        </w:rPr>
        <w:t xml:space="preserve">After </w:t>
      </w:r>
      <w:proofErr w:type="spellStart"/>
      <w:r w:rsidRPr="007849FB">
        <w:rPr>
          <w:rFonts w:cstheme="minorHAnsi"/>
          <w:color w:val="0062A1" w:themeColor="accent1"/>
          <w:sz w:val="18"/>
          <w:szCs w:val="18"/>
          <w:lang w:val="de-DE"/>
        </w:rPr>
        <w:t>the</w:t>
      </w:r>
      <w:proofErr w:type="spellEnd"/>
      <w:r w:rsidRPr="007849FB">
        <w:rPr>
          <w:rFonts w:cstheme="minorHAnsi"/>
          <w:color w:val="0062A1" w:themeColor="accent1"/>
          <w:sz w:val="18"/>
          <w:szCs w:val="18"/>
          <w:lang w:val="de-DE"/>
        </w:rPr>
        <w:t xml:space="preserve"> </w:t>
      </w:r>
      <w:proofErr w:type="spellStart"/>
      <w:r w:rsidRPr="007849FB">
        <w:rPr>
          <w:rFonts w:cstheme="minorHAnsi"/>
          <w:color w:val="0062A1" w:themeColor="accent1"/>
          <w:sz w:val="18"/>
          <w:szCs w:val="18"/>
          <w:lang w:val="de-DE"/>
        </w:rPr>
        <w:t>term</w:t>
      </w:r>
      <w:proofErr w:type="spellEnd"/>
      <w:r w:rsidRPr="007849FB">
        <w:rPr>
          <w:rFonts w:cstheme="minorHAnsi"/>
          <w:color w:val="0062A1" w:themeColor="accent1"/>
          <w:sz w:val="18"/>
          <w:szCs w:val="18"/>
          <w:lang w:val="de-DE"/>
        </w:rPr>
        <w:t xml:space="preserve"> “Inflationsrate”, </w:t>
      </w:r>
      <w:proofErr w:type="spellStart"/>
      <w:r w:rsidRPr="007849FB">
        <w:rPr>
          <w:rFonts w:cstheme="minorHAnsi"/>
          <w:color w:val="0062A1" w:themeColor="accent1"/>
          <w:sz w:val="18"/>
          <w:szCs w:val="18"/>
          <w:lang w:val="de-DE"/>
        </w:rPr>
        <w:t>show</w:t>
      </w:r>
      <w:proofErr w:type="spellEnd"/>
      <w:r w:rsidRPr="007849FB">
        <w:rPr>
          <w:rFonts w:cstheme="minorHAnsi"/>
          <w:color w:val="0062A1" w:themeColor="accent1"/>
          <w:sz w:val="18"/>
          <w:szCs w:val="18"/>
          <w:lang w:val="de-DE"/>
        </w:rPr>
        <w:t xml:space="preserve"> </w:t>
      </w:r>
      <w:proofErr w:type="spellStart"/>
      <w:r w:rsidRPr="007849FB">
        <w:rPr>
          <w:rFonts w:cstheme="minorHAnsi"/>
          <w:color w:val="0062A1" w:themeColor="accent1"/>
          <w:sz w:val="18"/>
          <w:szCs w:val="18"/>
          <w:lang w:val="de-DE"/>
        </w:rPr>
        <w:t>info</w:t>
      </w:r>
      <w:proofErr w:type="spellEnd"/>
      <w:r w:rsidRPr="007849FB">
        <w:rPr>
          <w:rFonts w:cstheme="minorHAnsi"/>
          <w:color w:val="0062A1" w:themeColor="accent1"/>
          <w:sz w:val="18"/>
          <w:szCs w:val="18"/>
          <w:lang w:val="de-DE"/>
        </w:rPr>
        <w:t xml:space="preserve"> box (i): “Inflation ist der prozentuale Anstieg des allgemeinen Preisniveaus. Sie wird meist über den Verbraucherpreisindex gemessen.”</w:t>
      </w:r>
    </w:p>
    <w:p w14:paraId="0CD7089A" w14:textId="4D265448" w:rsidR="00FB4755" w:rsidRPr="00BD5AA7" w:rsidRDefault="006A25BE" w:rsidP="006A25BE">
      <w:pPr>
        <w:spacing w:before="480"/>
        <w:rPr>
          <w:b/>
          <w:iCs/>
        </w:rPr>
      </w:pPr>
      <w:proofErr w:type="gramStart"/>
      <w:r w:rsidRPr="00BD5AA7">
        <w:rPr>
          <w:b/>
          <w:iCs/>
          <w:u w:val="single"/>
        </w:rPr>
        <w:t>F</w:t>
      </w:r>
      <w:r w:rsidR="00FB4755" w:rsidRPr="00BD5AA7">
        <w:rPr>
          <w:b/>
          <w:iCs/>
          <w:u w:val="single"/>
        </w:rPr>
        <w:t xml:space="preserve">or </w:t>
      </w:r>
      <w:r w:rsidRPr="00BD5AA7">
        <w:rPr>
          <w:b/>
          <w:iCs/>
          <w:u w:val="single"/>
        </w:rPr>
        <w:t xml:space="preserve">more </w:t>
      </w:r>
      <w:r w:rsidR="00FB4755" w:rsidRPr="00BD5AA7">
        <w:rPr>
          <w:b/>
          <w:iCs/>
          <w:u w:val="single"/>
        </w:rPr>
        <w:t>examples</w:t>
      </w:r>
      <w:proofErr w:type="gramEnd"/>
      <w:r w:rsidR="00FB4755" w:rsidRPr="00BD5AA7">
        <w:rPr>
          <w:b/>
          <w:iCs/>
        </w:rPr>
        <w:t xml:space="preserve">, see questionnaires </w:t>
      </w:r>
      <w:proofErr w:type="gramStart"/>
      <w:r w:rsidR="00FB4755" w:rsidRPr="00BD5AA7">
        <w:rPr>
          <w:b/>
          <w:iCs/>
        </w:rPr>
        <w:t>of</w:t>
      </w:r>
      <w:proofErr w:type="gramEnd"/>
      <w:r w:rsidR="00FB4755" w:rsidRPr="00BD5AA7">
        <w:rPr>
          <w:b/>
          <w:iCs/>
        </w:rPr>
        <w:t xml:space="preserve"> previous waves:</w:t>
      </w:r>
    </w:p>
    <w:p w14:paraId="3071A768" w14:textId="77777777" w:rsidR="00FB4755" w:rsidRPr="007849FB" w:rsidRDefault="00FB4755" w:rsidP="00FB4755">
      <w:pPr>
        <w:rPr>
          <w:iCs/>
          <w:lang w:val="de-DE"/>
        </w:rPr>
      </w:pPr>
      <w:r w:rsidRPr="007849FB">
        <w:rPr>
          <w:iCs/>
          <w:lang w:val="de-DE"/>
        </w:rPr>
        <w:t xml:space="preserve">German: </w:t>
      </w:r>
      <w:hyperlink r:id="rId15" w:history="1">
        <w:r w:rsidRPr="007849FB">
          <w:rPr>
            <w:rStyle w:val="Hyperlink"/>
            <w:iCs/>
            <w:lang w:val="de-DE"/>
          </w:rPr>
          <w:t>Fragebögen | Deutsche Bundesbank</w:t>
        </w:r>
      </w:hyperlink>
      <w:r w:rsidRPr="007849FB" w:rsidDel="0040357F">
        <w:rPr>
          <w:iCs/>
          <w:lang w:val="de-DE"/>
        </w:rPr>
        <w:t xml:space="preserve"> </w:t>
      </w:r>
    </w:p>
    <w:p w14:paraId="2A605F3F" w14:textId="55BE907A" w:rsidR="00F97541" w:rsidRPr="00B00310" w:rsidRDefault="00FB4755" w:rsidP="00F97541">
      <w:pPr>
        <w:rPr>
          <w:lang w:val="de-DE"/>
        </w:rPr>
      </w:pPr>
      <w:r w:rsidRPr="007849FB">
        <w:rPr>
          <w:iCs/>
          <w:lang w:val="de-DE"/>
        </w:rPr>
        <w:t xml:space="preserve">English: </w:t>
      </w:r>
      <w:hyperlink r:id="rId16" w:history="1">
        <w:proofErr w:type="spellStart"/>
        <w:r w:rsidR="00DB141B" w:rsidRPr="007849FB">
          <w:rPr>
            <w:rStyle w:val="Hyperlink"/>
            <w:iCs/>
            <w:lang w:val="de-DE"/>
          </w:rPr>
          <w:t>Questionnaires</w:t>
        </w:r>
        <w:proofErr w:type="spellEnd"/>
        <w:r w:rsidR="00DB141B" w:rsidRPr="007849FB">
          <w:rPr>
            <w:rStyle w:val="Hyperlink"/>
            <w:iCs/>
            <w:lang w:val="de-DE"/>
          </w:rPr>
          <w:t xml:space="preserve"> | Deutsche Bundesbank</w:t>
        </w:r>
      </w:hyperlink>
    </w:p>
    <w:p w14:paraId="09CD2482" w14:textId="77777777" w:rsidR="00DB141B" w:rsidRPr="00B00310" w:rsidRDefault="00DB141B" w:rsidP="00F97541">
      <w:pPr>
        <w:rPr>
          <w:lang w:val="de-DE"/>
        </w:rPr>
      </w:pPr>
    </w:p>
    <w:p w14:paraId="3C777A67" w14:textId="77777777" w:rsidR="00DB141B" w:rsidRPr="007849FB" w:rsidRDefault="00DB141B" w:rsidP="00F97541">
      <w:pPr>
        <w:rPr>
          <w:iCs/>
          <w:lang w:val="de-DE"/>
        </w:rPr>
      </w:pPr>
    </w:p>
    <w:p w14:paraId="3932B865" w14:textId="7FD274BB" w:rsidR="005E7D1F" w:rsidRPr="00BD5AA7" w:rsidRDefault="005E7D1F" w:rsidP="00CB57C8">
      <w:pPr>
        <w:pStyle w:val="Listenabsatz"/>
        <w:numPr>
          <w:ilvl w:val="0"/>
          <w:numId w:val="14"/>
        </w:numPr>
        <w:rPr>
          <w:rFonts w:cstheme="minorHAnsi"/>
          <w:u w:val="single"/>
        </w:rPr>
      </w:pPr>
      <w:r w:rsidRPr="00BD5AA7">
        <w:rPr>
          <w:rFonts w:cstheme="minorHAnsi"/>
          <w:u w:val="single"/>
        </w:rPr>
        <w:t xml:space="preserve">Categorical </w:t>
      </w:r>
      <w:r w:rsidR="006A25BE" w:rsidRPr="00BD5AA7">
        <w:rPr>
          <w:rFonts w:cstheme="minorHAnsi"/>
          <w:u w:val="single"/>
        </w:rPr>
        <w:t>q</w:t>
      </w:r>
      <w:r w:rsidRPr="00BD5AA7">
        <w:rPr>
          <w:rFonts w:cstheme="minorHAnsi"/>
          <w:u w:val="single"/>
        </w:rPr>
        <w:t xml:space="preserve">uestion – Single </w:t>
      </w:r>
      <w:r w:rsidR="006A25BE" w:rsidRPr="00BD5AA7">
        <w:rPr>
          <w:rFonts w:cstheme="minorHAnsi"/>
          <w:u w:val="single"/>
        </w:rPr>
        <w:t>c</w:t>
      </w:r>
      <w:r w:rsidRPr="00BD5AA7">
        <w:rPr>
          <w:rFonts w:cstheme="minorHAnsi"/>
          <w:u w:val="single"/>
        </w:rPr>
        <w:t>hoice</w:t>
      </w:r>
    </w:p>
    <w:p w14:paraId="69D8BCC7" w14:textId="77777777" w:rsidR="005E7D1F" w:rsidRPr="00BD5AA7" w:rsidRDefault="005E7D1F" w:rsidP="005E7D1F">
      <w:pPr>
        <w:rPr>
          <w:rFonts w:cstheme="minorHAnsi"/>
          <w:sz w:val="20"/>
          <w:szCs w:val="20"/>
        </w:rPr>
      </w:pPr>
    </w:p>
    <w:p w14:paraId="3242B451" w14:textId="7FFED9AB"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p>
    <w:p w14:paraId="4DA97201" w14:textId="51944ABD" w:rsidR="00FB4755" w:rsidRPr="00BD5AA7" w:rsidRDefault="00FB4755" w:rsidP="005E7D1F">
      <w:pPr>
        <w:pBdr>
          <w:top w:val="single" w:sz="4" w:space="1" w:color="auto"/>
          <w:between w:val="single" w:sz="4" w:space="1" w:color="auto"/>
        </w:pBdr>
        <w:rPr>
          <w:rFonts w:cstheme="minorHAnsi"/>
          <w:color w:val="0062A1" w:themeColor="accent1"/>
          <w:sz w:val="18"/>
          <w:szCs w:val="18"/>
        </w:rPr>
      </w:pPr>
      <w:bookmarkStart w:id="6" w:name="_Hlk211356827"/>
      <w:r w:rsidRPr="00BD5AA7">
        <w:rPr>
          <w:rFonts w:cstheme="minorHAnsi"/>
          <w:color w:val="0062A1" w:themeColor="accent1"/>
          <w:sz w:val="18"/>
          <w:szCs w:val="18"/>
        </w:rPr>
        <w:t xml:space="preserve">Respondent group: all </w:t>
      </w:r>
    </w:p>
    <w:bookmarkEnd w:id="6"/>
    <w:p w14:paraId="440C51FB" w14:textId="4B6CD9CB" w:rsidR="005E7D1F" w:rsidRPr="00BD5AA7" w:rsidRDefault="005E7D1F"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w:t>
      </w:r>
      <w:r w:rsidR="00B86C33" w:rsidRPr="00BD5AA7">
        <w:rPr>
          <w:rFonts w:cstheme="minorHAnsi"/>
          <w:color w:val="0062A1" w:themeColor="accent1"/>
          <w:sz w:val="18"/>
          <w:szCs w:val="18"/>
        </w:rPr>
        <w:t>f</w:t>
      </w:r>
      <w:r w:rsidRPr="00BD5AA7">
        <w:rPr>
          <w:rFonts w:cstheme="minorHAnsi"/>
          <w:color w:val="0062A1" w:themeColor="accent1"/>
          <w:sz w:val="18"/>
          <w:szCs w:val="18"/>
        </w:rPr>
        <w:t xml:space="preserve">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B86C33" w:rsidRPr="00BD5AA7">
        <w:rPr>
          <w:rFonts w:cstheme="minorHAnsi"/>
          <w:color w:val="0062A1" w:themeColor="accent1"/>
          <w:sz w:val="18"/>
          <w:szCs w:val="18"/>
        </w:rPr>
        <w:t>t</w:t>
      </w:r>
      <w:r w:rsidRPr="00BD5AA7">
        <w:rPr>
          <w:rFonts w:cstheme="minorHAnsi"/>
          <w:color w:val="0062A1" w:themeColor="accent1"/>
          <w:sz w:val="18"/>
          <w:szCs w:val="18"/>
        </w:rPr>
        <w:t xml:space="preserve">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27B1D9C2" w14:textId="77777777" w:rsidR="005E7D1F" w:rsidRPr="00BD5AA7" w:rsidRDefault="005E7D1F" w:rsidP="005E7D1F">
      <w:pPr>
        <w:pBdr>
          <w:top w:val="single" w:sz="4" w:space="1" w:color="auto"/>
        </w:pBdr>
        <w:rPr>
          <w:rFonts w:cstheme="minorHAnsi"/>
          <w:sz w:val="20"/>
          <w:szCs w:val="20"/>
        </w:rPr>
      </w:pPr>
    </w:p>
    <w:p w14:paraId="6CFBBD91" w14:textId="0F970816"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10A45891" w14:textId="77777777" w:rsidR="002802E9" w:rsidRPr="00BD5AA7" w:rsidRDefault="002802E9" w:rsidP="005E7D1F">
      <w:pPr>
        <w:rPr>
          <w:rFonts w:cstheme="minorHAnsi"/>
          <w:b/>
          <w:sz w:val="20"/>
          <w:szCs w:val="20"/>
        </w:rPr>
      </w:pPr>
    </w:p>
    <w:p w14:paraId="0BE673F1" w14:textId="63C678DC"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22FAA00C" w14:textId="77777777" w:rsidR="002802E9" w:rsidRPr="00BD5AA7" w:rsidRDefault="002802E9" w:rsidP="005E7D1F">
      <w:pPr>
        <w:rPr>
          <w:rFonts w:cstheme="minorHAnsi"/>
          <w:sz w:val="18"/>
          <w:szCs w:val="18"/>
        </w:rPr>
      </w:pPr>
    </w:p>
    <w:p w14:paraId="03DAA862" w14:textId="77777777" w:rsidR="005E7D1F" w:rsidRPr="00BD5AA7" w:rsidRDefault="005E7D1F" w:rsidP="005E7D1F">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767A57AB" w14:textId="77777777" w:rsidR="005E7D1F" w:rsidRPr="00BD5AA7" w:rsidRDefault="005E7D1F" w:rsidP="005E7D1F">
      <w:pPr>
        <w:pStyle w:val="Formatvorlageredirect"/>
        <w:rPr>
          <w:rFonts w:asciiTheme="minorHAnsi" w:hAnsiTheme="minorHAnsi"/>
          <w:lang w:val="en-US"/>
        </w:rPr>
      </w:pPr>
    </w:p>
    <w:p w14:paraId="73AF41F8" w14:textId="1F71678B" w:rsidR="00380C68" w:rsidRPr="00BD5AA7" w:rsidRDefault="005E7D1F" w:rsidP="005E7D1F">
      <w:pPr>
        <w:pStyle w:val="Formatvorlageredirect"/>
        <w:rPr>
          <w:rFonts w:asciiTheme="minorHAnsi" w:hAnsiTheme="minorHAnsi"/>
          <w:lang w:val="en-US"/>
        </w:rPr>
      </w:pPr>
      <w:r w:rsidRPr="00BD5AA7">
        <w:rPr>
          <w:rFonts w:asciiTheme="minorHAnsi" w:hAnsiTheme="minorHAnsi"/>
          <w:color w:val="00B050"/>
          <w:lang w:val="en-US"/>
        </w:rPr>
        <w:t>Answering Categories (please adapt count if necessary</w:t>
      </w:r>
      <w:r w:rsidR="00380C68" w:rsidRPr="00BD5AA7">
        <w:rPr>
          <w:rFonts w:asciiTheme="minorHAnsi" w:hAnsiTheme="minorHAnsi"/>
          <w:color w:val="00B050"/>
          <w:lang w:val="en-US"/>
        </w:rPr>
        <w:t xml:space="preserve">. However, please use not more than six items if </w:t>
      </w:r>
      <w:proofErr w:type="gramStart"/>
      <w:r w:rsidR="00380C68" w:rsidRPr="00BD5AA7">
        <w:rPr>
          <w:rFonts w:asciiTheme="minorHAnsi" w:hAnsiTheme="minorHAnsi"/>
          <w:color w:val="00B050"/>
          <w:lang w:val="en-US"/>
        </w:rPr>
        <w:t>possible</w:t>
      </w:r>
      <w:proofErr w:type="gramEnd"/>
      <w:r w:rsidR="00380C68" w:rsidRPr="00BD5AA7">
        <w:rPr>
          <w:rFonts w:asciiTheme="minorHAnsi" w:hAnsiTheme="minorHAnsi"/>
          <w:color w:val="00B050"/>
          <w:lang w:val="en-US"/>
        </w:rPr>
        <w:t xml:space="preserve"> to avoid limitations to data quality due to a high response burden)</w:t>
      </w:r>
      <w:r w:rsidR="00BC1D8D" w:rsidRPr="00BD5AA7">
        <w:rPr>
          <w:rFonts w:asciiTheme="minorHAnsi" w:hAnsiTheme="minorHAnsi"/>
          <w:color w:val="00B050"/>
          <w:lang w:val="en-US"/>
        </w:rPr>
        <w:t>.</w:t>
      </w:r>
    </w:p>
    <w:p w14:paraId="2582AE59" w14:textId="77777777" w:rsidR="005E7D1F" w:rsidRPr="00BD5AA7" w:rsidRDefault="005E7D1F" w:rsidP="005E7D1F">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text</w:t>
      </w:r>
    </w:p>
    <w:p w14:paraId="21674B80" w14:textId="77777777" w:rsidR="005E7D1F" w:rsidRPr="00BD5AA7" w:rsidRDefault="005E7D1F" w:rsidP="005E7D1F">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text</w:t>
      </w:r>
    </w:p>
    <w:p w14:paraId="12C825B3" w14:textId="77777777" w:rsidR="005E7D1F" w:rsidRPr="00BD5AA7" w:rsidRDefault="005E7D1F" w:rsidP="005E7D1F">
      <w:pPr>
        <w:tabs>
          <w:tab w:val="left" w:pos="284"/>
        </w:tabs>
        <w:rPr>
          <w:rFonts w:cstheme="minorHAnsi"/>
          <w:sz w:val="18"/>
          <w:szCs w:val="18"/>
        </w:rPr>
      </w:pPr>
      <w:r w:rsidRPr="00BD5AA7">
        <w:rPr>
          <w:rFonts w:cstheme="minorHAnsi"/>
          <w:sz w:val="18"/>
          <w:szCs w:val="18"/>
        </w:rPr>
        <w:t>3</w:t>
      </w:r>
      <w:r w:rsidRPr="00BD5AA7">
        <w:rPr>
          <w:rFonts w:cstheme="minorHAnsi"/>
          <w:sz w:val="18"/>
          <w:szCs w:val="18"/>
        </w:rPr>
        <w:tab/>
        <w:t>item text</w:t>
      </w:r>
    </w:p>
    <w:p w14:paraId="235B0059" w14:textId="77777777" w:rsidR="005E7D1F" w:rsidRPr="00BD5AA7" w:rsidRDefault="00970FD8" w:rsidP="0007105D">
      <w:pPr>
        <w:pBdr>
          <w:bottom w:val="single" w:sz="4" w:space="1" w:color="auto"/>
        </w:pBdr>
        <w:tabs>
          <w:tab w:val="left" w:pos="284"/>
        </w:tabs>
        <w:rPr>
          <w:rFonts w:cstheme="minorHAnsi"/>
          <w:sz w:val="18"/>
          <w:szCs w:val="18"/>
        </w:rPr>
      </w:pPr>
      <w:r w:rsidRPr="00BD5AA7">
        <w:rPr>
          <w:rFonts w:cstheme="minorHAnsi"/>
          <w:sz w:val="18"/>
          <w:szCs w:val="18"/>
        </w:rPr>
        <w:t>x</w:t>
      </w:r>
      <w:r w:rsidR="005E7D1F" w:rsidRPr="00BD5AA7">
        <w:rPr>
          <w:rFonts w:cstheme="minorHAnsi"/>
          <w:sz w:val="18"/>
          <w:szCs w:val="18"/>
        </w:rPr>
        <w:tab/>
        <w:t>item text</w:t>
      </w:r>
    </w:p>
    <w:p w14:paraId="29AFE659" w14:textId="78BE5119" w:rsidR="005E7D1F" w:rsidRPr="00BD5AA7" w:rsidRDefault="005E7D1F" w:rsidP="006A25BE">
      <w:pPr>
        <w:pStyle w:val="Listenabsatz"/>
        <w:numPr>
          <w:ilvl w:val="0"/>
          <w:numId w:val="14"/>
        </w:numPr>
        <w:spacing w:before="480" w:after="120"/>
        <w:rPr>
          <w:rFonts w:cstheme="minorHAnsi"/>
          <w:u w:val="single"/>
        </w:rPr>
      </w:pPr>
      <w:r w:rsidRPr="00BD5AA7">
        <w:rPr>
          <w:rFonts w:cstheme="minorHAnsi"/>
          <w:u w:val="single"/>
        </w:rPr>
        <w:t xml:space="preserve">Categorical </w:t>
      </w:r>
      <w:r w:rsidR="006A25BE" w:rsidRPr="00BD5AA7">
        <w:rPr>
          <w:rFonts w:cstheme="minorHAnsi"/>
          <w:u w:val="single"/>
        </w:rPr>
        <w:t>q</w:t>
      </w:r>
      <w:r w:rsidRPr="00BD5AA7">
        <w:rPr>
          <w:rFonts w:cstheme="minorHAnsi"/>
          <w:u w:val="single"/>
        </w:rPr>
        <w:t xml:space="preserve">uestion </w:t>
      </w:r>
      <w:r w:rsidR="006A25BE" w:rsidRPr="00BD5AA7">
        <w:rPr>
          <w:rFonts w:cstheme="minorHAnsi"/>
          <w:u w:val="single"/>
        </w:rPr>
        <w:t xml:space="preserve">– </w:t>
      </w:r>
      <w:r w:rsidRPr="00BD5AA7">
        <w:rPr>
          <w:rFonts w:cstheme="minorHAnsi"/>
          <w:u w:val="single"/>
        </w:rPr>
        <w:t xml:space="preserve">Multiple </w:t>
      </w:r>
      <w:r w:rsidR="00682A79" w:rsidRPr="00BD5AA7">
        <w:rPr>
          <w:rFonts w:cstheme="minorHAnsi"/>
          <w:u w:val="single"/>
        </w:rPr>
        <w:t>c</w:t>
      </w:r>
      <w:r w:rsidRPr="00BD5AA7">
        <w:rPr>
          <w:rFonts w:cstheme="minorHAnsi"/>
          <w:u w:val="single"/>
        </w:rPr>
        <w:t xml:space="preserve">hoice </w:t>
      </w:r>
    </w:p>
    <w:p w14:paraId="076CDD7F" w14:textId="768B712B"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Name_</w:t>
      </w:r>
      <w:r w:rsidR="00CD5209" w:rsidRPr="00BD5AA7">
        <w:rPr>
          <w:rFonts w:cstheme="minorHAnsi"/>
          <w:b/>
          <w:sz w:val="20"/>
          <w:szCs w:val="20"/>
        </w:rPr>
        <w:t>[</w:t>
      </w:r>
      <w:r w:rsidRPr="00BD5AA7">
        <w:rPr>
          <w:rFonts w:cstheme="minorHAnsi"/>
          <w:b/>
          <w:szCs w:val="20"/>
        </w:rPr>
        <w:t>a-x</w:t>
      </w:r>
      <w:r w:rsidRPr="00BD5AA7">
        <w:rPr>
          <w:rFonts w:cstheme="minorHAnsi"/>
          <w:b/>
          <w:sz w:val="20"/>
          <w:szCs w:val="20"/>
        </w:rPr>
        <w:t>]</w:t>
      </w:r>
    </w:p>
    <w:p w14:paraId="4F5B5DDE" w14:textId="778E8587" w:rsidR="003667E8" w:rsidRPr="00BD5AA7" w:rsidRDefault="003667E8"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767A171E" w14:textId="615D42D1" w:rsidR="005E7D1F" w:rsidRPr="00BD5AA7" w:rsidRDefault="005E7D1F"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w:t>
      </w:r>
      <w:r w:rsidR="00B86C33" w:rsidRPr="00BD5AA7">
        <w:rPr>
          <w:rFonts w:cstheme="minorHAnsi"/>
          <w:color w:val="0062A1" w:themeColor="accent1"/>
          <w:sz w:val="18"/>
          <w:szCs w:val="18"/>
        </w:rPr>
        <w:t>filtering</w:t>
      </w:r>
      <w:r w:rsidRPr="00BD5AA7">
        <w:rPr>
          <w:rFonts w:cstheme="minorHAnsi"/>
          <w:color w:val="0062A1" w:themeColor="accent1"/>
          <w:sz w:val="18"/>
          <w:szCs w:val="18"/>
        </w:rPr>
        <w:t xml:space="preserve">,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B86C33" w:rsidRPr="00BD5AA7">
        <w:rPr>
          <w:rFonts w:cstheme="minorHAnsi"/>
          <w:color w:val="0062A1" w:themeColor="accent1"/>
          <w:sz w:val="18"/>
          <w:szCs w:val="18"/>
        </w:rPr>
        <w:t xml:space="preserve">text </w:t>
      </w:r>
      <w:r w:rsidRPr="00BD5AA7">
        <w:rPr>
          <w:rFonts w:cstheme="minorHAnsi"/>
          <w:color w:val="0062A1" w:themeColor="accent1"/>
          <w:sz w:val="18"/>
          <w:szCs w:val="18"/>
        </w:rPr>
        <w:t xml:space="preserve">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44D5CCC3" w14:textId="77777777" w:rsidR="005E7D1F" w:rsidRPr="00BD5AA7" w:rsidRDefault="005E7D1F" w:rsidP="005E7D1F">
      <w:pPr>
        <w:pBdr>
          <w:top w:val="single" w:sz="4" w:space="1" w:color="auto"/>
        </w:pBdr>
        <w:rPr>
          <w:rFonts w:cstheme="minorHAnsi"/>
          <w:sz w:val="20"/>
          <w:szCs w:val="20"/>
        </w:rPr>
      </w:pPr>
    </w:p>
    <w:p w14:paraId="591D4036" w14:textId="0828A28B"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52353C9F" w14:textId="77777777" w:rsidR="008C2D24" w:rsidRPr="00BD5AA7" w:rsidRDefault="008C2D24" w:rsidP="005E7D1F">
      <w:pPr>
        <w:rPr>
          <w:rFonts w:cstheme="minorHAnsi"/>
          <w:b/>
          <w:sz w:val="20"/>
          <w:szCs w:val="20"/>
        </w:rPr>
      </w:pPr>
    </w:p>
    <w:p w14:paraId="5F6373E8" w14:textId="51074EE8"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05626473" w14:textId="77777777" w:rsidR="002802E9" w:rsidRPr="00BD5AA7" w:rsidRDefault="002802E9" w:rsidP="005E7D1F">
      <w:pPr>
        <w:rPr>
          <w:rFonts w:cstheme="minorHAnsi"/>
          <w:sz w:val="18"/>
          <w:szCs w:val="18"/>
        </w:rPr>
      </w:pPr>
    </w:p>
    <w:p w14:paraId="13FC77A3" w14:textId="77777777" w:rsidR="00343385" w:rsidRPr="00BD5AA7" w:rsidRDefault="00343385" w:rsidP="00343385">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61651C32" w14:textId="77777777" w:rsidR="005E7D1F" w:rsidRPr="00BD5AA7" w:rsidRDefault="005E7D1F" w:rsidP="005E7D1F">
      <w:pPr>
        <w:pStyle w:val="Formatvorlageredirect"/>
        <w:rPr>
          <w:rFonts w:asciiTheme="minorHAnsi" w:hAnsiTheme="minorHAnsi"/>
          <w:lang w:val="en-US"/>
        </w:rPr>
      </w:pPr>
    </w:p>
    <w:p w14:paraId="7C10C3AF" w14:textId="2ECEDE66" w:rsidR="00A916EE" w:rsidRPr="00BD5AA7" w:rsidRDefault="005E7D1F" w:rsidP="005E7D1F">
      <w:pPr>
        <w:pStyle w:val="Formatvorlageredirect"/>
        <w:rPr>
          <w:rFonts w:asciiTheme="minorHAnsi" w:hAnsiTheme="minorHAnsi"/>
          <w:lang w:val="en-US"/>
        </w:rPr>
      </w:pPr>
      <w:r w:rsidRPr="00BD5AA7">
        <w:rPr>
          <w:rFonts w:asciiTheme="minorHAnsi" w:hAnsiTheme="minorHAnsi"/>
          <w:color w:val="00B050"/>
          <w:lang w:val="en-US"/>
        </w:rPr>
        <w:t>Answering Categories (please adapt count if necessary</w:t>
      </w:r>
      <w:r w:rsidR="00A916EE" w:rsidRPr="00BD5AA7">
        <w:rPr>
          <w:rFonts w:asciiTheme="minorHAnsi" w:hAnsiTheme="minorHAnsi"/>
          <w:color w:val="00B050"/>
          <w:lang w:val="en-US"/>
        </w:rPr>
        <w:t xml:space="preserve">. However, please use not more than six items if </w:t>
      </w:r>
      <w:proofErr w:type="gramStart"/>
      <w:r w:rsidR="00A916EE" w:rsidRPr="00BD5AA7">
        <w:rPr>
          <w:rFonts w:asciiTheme="minorHAnsi" w:hAnsiTheme="minorHAnsi"/>
          <w:color w:val="00B050"/>
          <w:lang w:val="en-US"/>
        </w:rPr>
        <w:t>possible</w:t>
      </w:r>
      <w:proofErr w:type="gramEnd"/>
      <w:r w:rsidR="00A916EE" w:rsidRPr="00BD5AA7">
        <w:rPr>
          <w:rFonts w:asciiTheme="minorHAnsi" w:hAnsiTheme="minorHAnsi"/>
          <w:color w:val="00B050"/>
          <w:lang w:val="en-US"/>
        </w:rPr>
        <w:t xml:space="preserve"> to avoid limitations to data quality due to a high response burden).</w:t>
      </w:r>
    </w:p>
    <w:p w14:paraId="2A2FFCB3" w14:textId="77777777" w:rsidR="005E7D1F" w:rsidRPr="00BD5AA7" w:rsidRDefault="005E7D1F" w:rsidP="005E7D1F">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selected/applicable</w:t>
      </w:r>
    </w:p>
    <w:p w14:paraId="0DFE16B4" w14:textId="77777777" w:rsidR="005E7D1F" w:rsidRPr="00BD5AA7" w:rsidRDefault="005E7D1F" w:rsidP="005E7D1F">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not selected/not applicable</w:t>
      </w:r>
    </w:p>
    <w:p w14:paraId="67B9A94A" w14:textId="77777777" w:rsidR="005E7D1F" w:rsidRPr="00BD5AA7" w:rsidRDefault="005E7D1F" w:rsidP="005E7D1F">
      <w:pPr>
        <w:tabs>
          <w:tab w:val="left" w:pos="284"/>
        </w:tabs>
        <w:rPr>
          <w:rFonts w:cstheme="minorHAnsi"/>
          <w:sz w:val="18"/>
          <w:szCs w:val="18"/>
        </w:rPr>
      </w:pPr>
    </w:p>
    <w:p w14:paraId="58A07B09" w14:textId="77777777" w:rsidR="005E7D1F" w:rsidRPr="00BD5AA7" w:rsidRDefault="005E7D1F" w:rsidP="005E7D1F">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ab/>
        <w:t>item text</w:t>
      </w:r>
    </w:p>
    <w:p w14:paraId="1F9CEB7A" w14:textId="77777777" w:rsidR="005E7D1F" w:rsidRPr="00BD5AA7" w:rsidRDefault="005E7D1F" w:rsidP="005E7D1F">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item text</w:t>
      </w:r>
    </w:p>
    <w:p w14:paraId="62026DAD" w14:textId="77777777" w:rsidR="005E7D1F" w:rsidRPr="00BD5AA7" w:rsidRDefault="005E7D1F" w:rsidP="005E7D1F">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item text</w:t>
      </w:r>
    </w:p>
    <w:p w14:paraId="12367532" w14:textId="77777777" w:rsidR="005E7D1F" w:rsidRPr="00BD5AA7" w:rsidRDefault="00D64924" w:rsidP="0007105D">
      <w:pPr>
        <w:pBdr>
          <w:bottom w:val="single" w:sz="4" w:space="1" w:color="auto"/>
        </w:pBdr>
        <w:tabs>
          <w:tab w:val="left" w:pos="284"/>
        </w:tabs>
        <w:rPr>
          <w:rFonts w:cstheme="minorHAnsi"/>
          <w:sz w:val="18"/>
          <w:szCs w:val="18"/>
        </w:rPr>
      </w:pPr>
      <w:r w:rsidRPr="00BD5AA7">
        <w:rPr>
          <w:rFonts w:cstheme="minorHAnsi"/>
          <w:sz w:val="18"/>
          <w:szCs w:val="18"/>
        </w:rPr>
        <w:t>x</w:t>
      </w:r>
      <w:r w:rsidR="005E7D1F" w:rsidRPr="00BD5AA7">
        <w:rPr>
          <w:rFonts w:cstheme="minorHAnsi"/>
          <w:sz w:val="18"/>
          <w:szCs w:val="18"/>
        </w:rPr>
        <w:tab/>
        <w:t>item text</w:t>
      </w:r>
    </w:p>
    <w:p w14:paraId="4E3AAF7E" w14:textId="018CE280" w:rsidR="006A25BE" w:rsidRPr="00BD5AA7" w:rsidRDefault="006A25BE">
      <w:pPr>
        <w:spacing w:after="160" w:line="259" w:lineRule="auto"/>
        <w:rPr>
          <w:rFonts w:cstheme="minorHAnsi"/>
          <w:sz w:val="18"/>
          <w:szCs w:val="18"/>
        </w:rPr>
      </w:pPr>
      <w:r w:rsidRPr="00BD5AA7">
        <w:rPr>
          <w:rFonts w:cstheme="minorHAnsi"/>
          <w:sz w:val="18"/>
          <w:szCs w:val="18"/>
        </w:rPr>
        <w:br w:type="page"/>
      </w:r>
    </w:p>
    <w:p w14:paraId="139A8C82" w14:textId="287198E9" w:rsidR="005E7D1F" w:rsidRPr="00BD5AA7" w:rsidRDefault="005E7D1F" w:rsidP="001D23CD">
      <w:pPr>
        <w:pStyle w:val="Listenabsatz"/>
        <w:numPr>
          <w:ilvl w:val="0"/>
          <w:numId w:val="14"/>
        </w:numPr>
        <w:spacing w:before="360" w:after="120"/>
        <w:rPr>
          <w:rFonts w:cstheme="minorHAnsi"/>
          <w:u w:val="single"/>
        </w:rPr>
      </w:pPr>
      <w:r w:rsidRPr="00BD5AA7">
        <w:rPr>
          <w:rFonts w:cstheme="minorHAnsi"/>
          <w:u w:val="single"/>
        </w:rPr>
        <w:lastRenderedPageBreak/>
        <w:t xml:space="preserve">Quantitative </w:t>
      </w:r>
      <w:r w:rsidR="006A25BE" w:rsidRPr="00BD5AA7">
        <w:rPr>
          <w:rFonts w:cstheme="minorHAnsi"/>
          <w:u w:val="single"/>
        </w:rPr>
        <w:t>q</w:t>
      </w:r>
      <w:r w:rsidRPr="00BD5AA7">
        <w:rPr>
          <w:rFonts w:cstheme="minorHAnsi"/>
          <w:u w:val="single"/>
        </w:rPr>
        <w:t>uestion</w:t>
      </w:r>
      <w:r w:rsidR="006A25BE" w:rsidRPr="00BD5AA7">
        <w:rPr>
          <w:rFonts w:cstheme="minorHAnsi"/>
          <w:u w:val="single"/>
        </w:rPr>
        <w:t xml:space="preserve"> – </w:t>
      </w:r>
      <w:r w:rsidR="00682A79" w:rsidRPr="00BD5AA7">
        <w:rPr>
          <w:rFonts w:cstheme="minorHAnsi"/>
          <w:u w:val="single"/>
        </w:rPr>
        <w:t>S</w:t>
      </w:r>
      <w:r w:rsidR="006A25BE" w:rsidRPr="00BD5AA7">
        <w:rPr>
          <w:rFonts w:cstheme="minorHAnsi"/>
          <w:u w:val="single"/>
        </w:rPr>
        <w:t>ingle input field</w:t>
      </w:r>
    </w:p>
    <w:p w14:paraId="2DE7B27F" w14:textId="26E00DF0"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Pr="00BD5AA7">
        <w:rPr>
          <w:rFonts w:cstheme="minorHAnsi"/>
          <w:b/>
          <w:sz w:val="20"/>
          <w:szCs w:val="20"/>
        </w:rPr>
        <w:t xml:space="preserve">Variable </w:t>
      </w:r>
      <w:r w:rsidR="00C2720F" w:rsidRPr="00BD5AA7">
        <w:rPr>
          <w:rFonts w:cstheme="minorHAnsi"/>
          <w:b/>
          <w:sz w:val="20"/>
          <w:szCs w:val="20"/>
        </w:rPr>
        <w:t>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p>
    <w:p w14:paraId="31A5928A" w14:textId="77777777" w:rsidR="003667E8" w:rsidRPr="00BD5AA7" w:rsidRDefault="003667E8" w:rsidP="009C2DA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7AC1C9B3" w14:textId="121F3CB6" w:rsidR="009C2DA1" w:rsidRPr="00BD5AA7" w:rsidRDefault="009C2DA1" w:rsidP="009C2DA1">
      <w:pPr>
        <w:pBdr>
          <w:top w:val="single" w:sz="4" w:space="1" w:color="auto"/>
          <w:bottom w:val="single" w:sz="4" w:space="1" w:color="auto"/>
        </w:pBdr>
        <w:rPr>
          <w:rFonts w:cstheme="minorHAnsi"/>
          <w:color w:val="0062A1" w:themeColor="accent1"/>
          <w:sz w:val="18"/>
          <w:szCs w:val="18"/>
        </w:rPr>
      </w:pPr>
      <w:bookmarkStart w:id="7" w:name="_Hlk211359861"/>
      <w:r w:rsidRPr="00BD5AA7">
        <w:rPr>
          <w:rFonts w:cstheme="minorHAnsi"/>
          <w:color w:val="0062A1" w:themeColor="accent1"/>
          <w:sz w:val="18"/>
          <w:szCs w:val="18"/>
        </w:rPr>
        <w:t xml:space="preserve">Range of valid values: </w:t>
      </w:r>
      <w:r w:rsidR="005F704A" w:rsidRPr="00BD5AA7">
        <w:rPr>
          <w:rFonts w:cstheme="minorHAnsi"/>
          <w:color w:val="0062A1" w:themeColor="accent1"/>
          <w:sz w:val="18"/>
          <w:szCs w:val="18"/>
        </w:rPr>
        <w:t>X</w:t>
      </w:r>
      <w:r w:rsidR="003C3CD6" w:rsidRPr="00BD5AA7">
        <w:rPr>
          <w:rFonts w:cstheme="minorHAnsi"/>
          <w:color w:val="0062A1" w:themeColor="accent1"/>
          <w:sz w:val="18"/>
          <w:szCs w:val="18"/>
        </w:rPr>
        <w:t xml:space="preserve"> to Y (Please indicate whether decimal place(s) are required or not.)</w:t>
      </w:r>
    </w:p>
    <w:bookmarkEnd w:id="7"/>
    <w:p w14:paraId="2CB778CC" w14:textId="1775A93C" w:rsidR="005E7D1F" w:rsidRPr="00BD5AA7" w:rsidRDefault="005E7D1F" w:rsidP="009C2DA1">
      <w:pPr>
        <w:rPr>
          <w:rFonts w:cstheme="minorHAnsi"/>
          <w:color w:val="0062A1" w:themeColor="accent1"/>
          <w:sz w:val="18"/>
          <w:szCs w:val="18"/>
        </w:rPr>
      </w:pPr>
      <w:r w:rsidRPr="00BD5AA7">
        <w:rPr>
          <w:rFonts w:cstheme="minorHAnsi"/>
          <w:color w:val="0062A1" w:themeColor="accent1"/>
          <w:sz w:val="18"/>
          <w:szCs w:val="18"/>
        </w:rPr>
        <w:t xml:space="preserve">Information on </w:t>
      </w:r>
      <w:r w:rsidR="009E572E" w:rsidRPr="00BD5AA7">
        <w:rPr>
          <w:rFonts w:cstheme="minorHAnsi"/>
          <w:color w:val="0062A1" w:themeColor="accent1"/>
          <w:sz w:val="18"/>
          <w:szCs w:val="18"/>
        </w:rPr>
        <w:t>f</w:t>
      </w:r>
      <w:r w:rsidRPr="00BD5AA7">
        <w:rPr>
          <w:rFonts w:cstheme="minorHAnsi"/>
          <w:color w:val="0062A1" w:themeColor="accent1"/>
          <w:sz w:val="18"/>
          <w:szCs w:val="18"/>
        </w:rPr>
        <w:t xml:space="preserve">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9E572E" w:rsidRPr="00BD5AA7">
        <w:rPr>
          <w:rFonts w:cstheme="minorHAnsi"/>
          <w:color w:val="0062A1" w:themeColor="accent1"/>
          <w:sz w:val="18"/>
          <w:szCs w:val="18"/>
        </w:rPr>
        <w:t>t</w:t>
      </w:r>
      <w:r w:rsidRPr="00BD5AA7">
        <w:rPr>
          <w:rFonts w:cstheme="minorHAnsi"/>
          <w:color w:val="0062A1" w:themeColor="accent1"/>
          <w:sz w:val="18"/>
          <w:szCs w:val="18"/>
        </w:rPr>
        <w:t xml:space="preserve">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15A1E89A" w14:textId="77777777" w:rsidR="005E7D1F" w:rsidRPr="00BD5AA7" w:rsidRDefault="005E7D1F" w:rsidP="009C2DA1">
      <w:pPr>
        <w:pBdr>
          <w:top w:val="single" w:sz="4" w:space="1" w:color="auto"/>
        </w:pBdr>
        <w:rPr>
          <w:rFonts w:cstheme="minorHAnsi"/>
          <w:sz w:val="20"/>
          <w:szCs w:val="20"/>
        </w:rPr>
      </w:pPr>
    </w:p>
    <w:p w14:paraId="7F652226" w14:textId="35952302"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65DC1393" w14:textId="77777777" w:rsidR="002802E9" w:rsidRPr="00BD5AA7" w:rsidRDefault="002802E9" w:rsidP="005E7D1F">
      <w:pPr>
        <w:rPr>
          <w:rFonts w:cstheme="minorHAnsi"/>
          <w:b/>
          <w:sz w:val="20"/>
          <w:szCs w:val="20"/>
        </w:rPr>
      </w:pPr>
    </w:p>
    <w:p w14:paraId="46E7CD56" w14:textId="7B6283AB"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45BD3B67" w14:textId="77777777" w:rsidR="002802E9" w:rsidRPr="00BD5AA7" w:rsidRDefault="002802E9" w:rsidP="005E7D1F">
      <w:pPr>
        <w:rPr>
          <w:rFonts w:cstheme="minorHAnsi"/>
          <w:sz w:val="18"/>
          <w:szCs w:val="18"/>
        </w:rPr>
      </w:pPr>
    </w:p>
    <w:p w14:paraId="16E13E3F" w14:textId="540A322A" w:rsidR="00343385" w:rsidRPr="00BD5AA7" w:rsidRDefault="00343385" w:rsidP="00D20EE3">
      <w:pPr>
        <w:tabs>
          <w:tab w:val="left" w:pos="284"/>
        </w:tabs>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r w:rsidR="00D20EE3" w:rsidRPr="00BD5AA7">
        <w:rPr>
          <w:rFonts w:cstheme="minorHAnsi"/>
          <w:i/>
          <w:iCs/>
          <w:sz w:val="18"/>
          <w:szCs w:val="18"/>
        </w:rPr>
        <w:t xml:space="preserve"> (e.g. “Bitte </w:t>
      </w:r>
      <w:proofErr w:type="spellStart"/>
      <w:r w:rsidR="00D20EE3" w:rsidRPr="00BD5AA7">
        <w:rPr>
          <w:rFonts w:cstheme="minorHAnsi"/>
          <w:i/>
          <w:iCs/>
          <w:sz w:val="18"/>
          <w:szCs w:val="18"/>
        </w:rPr>
        <w:t>tippen</w:t>
      </w:r>
      <w:proofErr w:type="spellEnd"/>
      <w:r w:rsidR="00D20EE3" w:rsidRPr="00BD5AA7">
        <w:rPr>
          <w:rFonts w:cstheme="minorHAnsi"/>
          <w:i/>
          <w:iCs/>
          <w:sz w:val="18"/>
          <w:szCs w:val="18"/>
        </w:rPr>
        <w:t xml:space="preserve"> Sie </w:t>
      </w:r>
      <w:proofErr w:type="spellStart"/>
      <w:r w:rsidR="00D20EE3" w:rsidRPr="00BD5AA7">
        <w:rPr>
          <w:rFonts w:cstheme="minorHAnsi"/>
          <w:i/>
          <w:iCs/>
          <w:sz w:val="18"/>
          <w:szCs w:val="18"/>
        </w:rPr>
        <w:t>einen</w:t>
      </w:r>
      <w:proofErr w:type="spellEnd"/>
      <w:r w:rsidR="00D20EE3" w:rsidRPr="00BD5AA7">
        <w:rPr>
          <w:rFonts w:cstheme="minorHAnsi"/>
          <w:i/>
          <w:iCs/>
          <w:sz w:val="18"/>
          <w:szCs w:val="18"/>
        </w:rPr>
        <w:t xml:space="preserve"> Wert in das </w:t>
      </w:r>
      <w:proofErr w:type="spellStart"/>
      <w:r w:rsidR="00D20EE3" w:rsidRPr="00BD5AA7">
        <w:rPr>
          <w:rFonts w:cstheme="minorHAnsi"/>
          <w:i/>
          <w:iCs/>
          <w:sz w:val="18"/>
          <w:szCs w:val="18"/>
        </w:rPr>
        <w:t>Zahlenfeld</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ein</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eine</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Nachkommastelle</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möglich</w:t>
      </w:r>
      <w:proofErr w:type="spellEnd"/>
      <w:r w:rsidR="00D20EE3" w:rsidRPr="00BD5AA7">
        <w:rPr>
          <w:rFonts w:cstheme="minorHAnsi"/>
          <w:i/>
          <w:iCs/>
          <w:sz w:val="18"/>
          <w:szCs w:val="18"/>
        </w:rPr>
        <w:t>).”.</w:t>
      </w:r>
    </w:p>
    <w:p w14:paraId="2083E29A" w14:textId="77777777" w:rsidR="005E7D1F" w:rsidRPr="00BD5AA7" w:rsidRDefault="005E7D1F" w:rsidP="005E7D1F">
      <w:pPr>
        <w:pStyle w:val="Formatvorlageredirect"/>
        <w:rPr>
          <w:rFonts w:asciiTheme="minorHAnsi" w:hAnsiTheme="minorHAnsi"/>
          <w:lang w:val="en-US"/>
        </w:rPr>
      </w:pPr>
    </w:p>
    <w:p w14:paraId="7E98F067" w14:textId="77777777" w:rsidR="005E7D1F" w:rsidRPr="00BD5AA7" w:rsidRDefault="005E7D1F" w:rsidP="0007105D">
      <w:pPr>
        <w:pBdr>
          <w:bottom w:val="single" w:sz="4" w:space="1" w:color="auto"/>
        </w:pBdr>
        <w:rPr>
          <w:rFonts w:cstheme="minorHAnsi"/>
          <w:sz w:val="18"/>
          <w:szCs w:val="18"/>
        </w:rPr>
      </w:pPr>
      <w:r w:rsidRPr="00BD5AA7">
        <w:rPr>
          <w:rStyle w:val="FormatvorlageredirectZchn"/>
          <w:rFonts w:asciiTheme="minorHAnsi" w:hAnsiTheme="minorHAnsi"/>
          <w:lang w:val="en-US"/>
        </w:rPr>
        <w:t>Input field</w:t>
      </w:r>
      <w:r w:rsidRPr="00BD5AA7">
        <w:rPr>
          <w:rFonts w:cstheme="minorHAnsi"/>
          <w:sz w:val="18"/>
        </w:rPr>
        <w:t xml:space="preserve"> </w:t>
      </w:r>
      <w:r w:rsidRPr="00BD5AA7">
        <w:rPr>
          <w:rFonts w:cstheme="minorHAnsi"/>
          <w:sz w:val="18"/>
          <w:szCs w:val="18"/>
        </w:rPr>
        <w:t>Unit (e.g. Euro, Percent)</w:t>
      </w:r>
    </w:p>
    <w:p w14:paraId="4F15B924" w14:textId="14F20126" w:rsidR="00AD241E" w:rsidRPr="00BD5AA7" w:rsidRDefault="00AD241E" w:rsidP="006A25BE">
      <w:pPr>
        <w:pStyle w:val="Listenabsatz"/>
        <w:numPr>
          <w:ilvl w:val="0"/>
          <w:numId w:val="14"/>
        </w:numPr>
        <w:spacing w:before="480" w:after="120"/>
        <w:rPr>
          <w:rFonts w:cstheme="minorHAnsi"/>
          <w:u w:val="single"/>
        </w:rPr>
      </w:pPr>
      <w:r w:rsidRPr="00BD5AA7">
        <w:rPr>
          <w:rFonts w:cstheme="minorHAnsi"/>
          <w:u w:val="single"/>
        </w:rPr>
        <w:t xml:space="preserve">Quantitative question </w:t>
      </w:r>
      <w:r w:rsidR="006A25BE" w:rsidRPr="00BD5AA7">
        <w:rPr>
          <w:rFonts w:cstheme="minorHAnsi"/>
          <w:u w:val="single"/>
        </w:rPr>
        <w:t xml:space="preserve">– </w:t>
      </w:r>
      <w:r w:rsidR="00682A79" w:rsidRPr="00BD5AA7">
        <w:rPr>
          <w:rFonts w:cstheme="minorHAnsi"/>
          <w:u w:val="single"/>
        </w:rPr>
        <w:t>M</w:t>
      </w:r>
      <w:r w:rsidRPr="00BD5AA7">
        <w:rPr>
          <w:rFonts w:cstheme="minorHAnsi"/>
          <w:u w:val="single"/>
        </w:rPr>
        <w:t xml:space="preserve">ultiple </w:t>
      </w:r>
      <w:r w:rsidR="0007105D" w:rsidRPr="00BD5AA7">
        <w:rPr>
          <w:rFonts w:cstheme="minorHAnsi"/>
          <w:u w:val="single"/>
        </w:rPr>
        <w:t>answer options</w:t>
      </w:r>
    </w:p>
    <w:p w14:paraId="4D8E1CB7" w14:textId="48BB789D" w:rsidR="00AD241E" w:rsidRPr="00BD5AA7" w:rsidRDefault="00AD241E" w:rsidP="00AD241E">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r w:rsidR="00071A4D" w:rsidRPr="00BD5AA7">
        <w:rPr>
          <w:rFonts w:cstheme="minorHAnsi"/>
          <w:b/>
          <w:sz w:val="20"/>
          <w:szCs w:val="20"/>
        </w:rPr>
        <w:t>_[a-d]</w:t>
      </w:r>
    </w:p>
    <w:p w14:paraId="1678CC07" w14:textId="77777777" w:rsidR="003667E8" w:rsidRPr="00BD5AA7" w:rsidRDefault="003667E8"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25FF1172" w14:textId="0D2A0368" w:rsidR="009C2DA1" w:rsidRPr="00BD5AA7" w:rsidRDefault="009C2DA1"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Range of valid values: </w:t>
      </w:r>
      <w:r w:rsidR="003C3CD6" w:rsidRPr="00BD5AA7">
        <w:rPr>
          <w:rFonts w:cstheme="minorHAnsi"/>
          <w:color w:val="0062A1" w:themeColor="accent1"/>
          <w:sz w:val="18"/>
          <w:szCs w:val="18"/>
        </w:rPr>
        <w:t>X to Y (Please indicate whether decimal place(s) are required or not.)</w:t>
      </w:r>
    </w:p>
    <w:p w14:paraId="5FF08619" w14:textId="0A09513E" w:rsidR="00AD241E" w:rsidRPr="00BD5AA7" w:rsidRDefault="00AD241E" w:rsidP="00AD241E">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29556352" w14:textId="77777777" w:rsidR="00AD241E" w:rsidRPr="00BD5AA7" w:rsidRDefault="00AD241E" w:rsidP="00AD241E">
      <w:pPr>
        <w:pBdr>
          <w:top w:val="single" w:sz="4" w:space="1" w:color="auto"/>
        </w:pBdr>
        <w:rPr>
          <w:rFonts w:cstheme="minorHAnsi"/>
          <w:sz w:val="20"/>
          <w:szCs w:val="20"/>
        </w:rPr>
      </w:pPr>
    </w:p>
    <w:p w14:paraId="4BD00C64" w14:textId="30BCBE6D" w:rsidR="00AD241E" w:rsidRPr="00BD5AA7" w:rsidRDefault="00AD241E" w:rsidP="00AD241E">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07783CBC" w14:textId="77777777" w:rsidR="00071A4D" w:rsidRPr="00BD5AA7" w:rsidRDefault="00071A4D" w:rsidP="00AD241E">
      <w:pPr>
        <w:rPr>
          <w:rFonts w:cstheme="minorHAnsi"/>
          <w:sz w:val="20"/>
          <w:szCs w:val="20"/>
        </w:rPr>
      </w:pPr>
    </w:p>
    <w:p w14:paraId="2ABEBB0F" w14:textId="2C608219" w:rsidR="00AD241E" w:rsidRPr="00BD5AA7" w:rsidRDefault="00AD241E" w:rsidP="00AD241E">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EE4683" w:rsidRPr="00BD5AA7">
        <w:rPr>
          <w:rFonts w:cstheme="minorHAnsi"/>
          <w:sz w:val="20"/>
          <w:szCs w:val="20"/>
        </w:rPr>
        <w:t>t</w:t>
      </w:r>
      <w:r w:rsidRPr="00BD5AA7">
        <w:rPr>
          <w:rFonts w:cstheme="minorHAnsi"/>
          <w:sz w:val="20"/>
          <w:szCs w:val="20"/>
        </w:rPr>
        <w:t>ext here</w:t>
      </w:r>
    </w:p>
    <w:p w14:paraId="721B0237" w14:textId="77777777" w:rsidR="00071A4D" w:rsidRPr="00BD5AA7" w:rsidRDefault="00071A4D" w:rsidP="00AD241E">
      <w:pPr>
        <w:rPr>
          <w:rFonts w:cstheme="minorHAnsi"/>
          <w:sz w:val="20"/>
          <w:szCs w:val="20"/>
        </w:rPr>
      </w:pPr>
    </w:p>
    <w:p w14:paraId="2E09478F" w14:textId="25A199E6" w:rsidR="00343385" w:rsidRPr="00BD5AA7" w:rsidRDefault="00343385" w:rsidP="00D20EE3">
      <w:pPr>
        <w:tabs>
          <w:tab w:val="left" w:pos="284"/>
        </w:tabs>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r w:rsidR="00D20EE3" w:rsidRPr="00BD5AA7">
        <w:rPr>
          <w:rFonts w:cstheme="minorHAnsi"/>
          <w:i/>
          <w:iCs/>
          <w:sz w:val="18"/>
          <w:szCs w:val="18"/>
        </w:rPr>
        <w:t>.</w:t>
      </w:r>
    </w:p>
    <w:p w14:paraId="1F1B2FE9" w14:textId="77777777" w:rsidR="00AD241E" w:rsidRPr="00BD5AA7" w:rsidRDefault="00AD241E" w:rsidP="00AD241E">
      <w:pPr>
        <w:pStyle w:val="Formatvorlageredirect"/>
        <w:rPr>
          <w:rFonts w:asciiTheme="minorHAnsi" w:hAnsiTheme="minorHAnsi"/>
          <w:lang w:val="en-US"/>
        </w:rPr>
      </w:pPr>
    </w:p>
    <w:p w14:paraId="33997DFC" w14:textId="5BCEFD0E" w:rsidR="00683F72" w:rsidRPr="00BD5AA7" w:rsidRDefault="00AD241E" w:rsidP="00AD241E">
      <w:pPr>
        <w:pStyle w:val="Formatvorlageredirect"/>
        <w:rPr>
          <w:rFonts w:asciiTheme="minorHAnsi" w:hAnsiTheme="minorHAnsi"/>
          <w:lang w:val="en-US"/>
        </w:rPr>
      </w:pPr>
      <w:r w:rsidRPr="00BD5AA7">
        <w:rPr>
          <w:rFonts w:asciiTheme="minorHAnsi" w:hAnsiTheme="minorHAnsi"/>
          <w:i/>
          <w:iCs/>
          <w:color w:val="00B050"/>
          <w:lang w:val="en-US"/>
        </w:rPr>
        <w:t>Answering Categories (please adapt count if necessary)</w:t>
      </w:r>
    </w:p>
    <w:p w14:paraId="1C5E1E1E" w14:textId="2BB39914" w:rsidR="00AD241E" w:rsidRPr="00BD5AA7" w:rsidRDefault="00AD241E" w:rsidP="00AD241E">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 xml:space="preserve"> </w:t>
      </w:r>
      <w:r w:rsidRPr="00BD5AA7">
        <w:rPr>
          <w:rFonts w:cstheme="minorHAnsi"/>
          <w:sz w:val="18"/>
          <w:szCs w:val="18"/>
        </w:rPr>
        <w:tab/>
        <w:t>item text</w:t>
      </w:r>
      <w:r w:rsidRPr="00BD5AA7">
        <w:rPr>
          <w:rFonts w:cstheme="minorHAnsi"/>
          <w:sz w:val="18"/>
          <w:szCs w:val="18"/>
        </w:rPr>
        <w:tab/>
      </w:r>
      <w:r w:rsidR="00071A4D" w:rsidRPr="00BD5AA7">
        <w:rPr>
          <w:rStyle w:val="FormatvorlageredirectZchn"/>
          <w:rFonts w:asciiTheme="minorHAnsi" w:hAnsiTheme="minorHAnsi"/>
          <w:lang w:val="en-US"/>
        </w:rPr>
        <w:t xml:space="preserve">Input field </w:t>
      </w:r>
      <w:r w:rsidR="00071A4D" w:rsidRPr="00BD5AA7">
        <w:rPr>
          <w:rFonts w:cstheme="minorHAnsi"/>
          <w:sz w:val="18"/>
          <w:szCs w:val="18"/>
        </w:rPr>
        <w:t>Unit (e.g. Euro, Percent)</w:t>
      </w:r>
    </w:p>
    <w:p w14:paraId="61B61E5E" w14:textId="240461AB" w:rsidR="00AD241E" w:rsidRPr="00BD5AA7" w:rsidRDefault="00AD241E" w:rsidP="00AD241E">
      <w:pPr>
        <w:tabs>
          <w:tab w:val="left" w:pos="284"/>
        </w:tabs>
        <w:rPr>
          <w:rFonts w:cstheme="minorHAnsi"/>
          <w:sz w:val="18"/>
          <w:szCs w:val="18"/>
        </w:rPr>
      </w:pPr>
      <w:r w:rsidRPr="00BD5AA7">
        <w:rPr>
          <w:rFonts w:cstheme="minorHAnsi"/>
          <w:sz w:val="18"/>
          <w:szCs w:val="18"/>
        </w:rPr>
        <w:t xml:space="preserve">b </w:t>
      </w:r>
      <w:r w:rsidRPr="00BD5AA7">
        <w:rPr>
          <w:rFonts w:cstheme="minorHAnsi"/>
          <w:sz w:val="18"/>
          <w:szCs w:val="18"/>
        </w:rPr>
        <w:tab/>
        <w:t>item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22B7E234" w14:textId="5723A8F3" w:rsidR="00AD241E" w:rsidRPr="00BD5AA7" w:rsidRDefault="00AD241E" w:rsidP="00AD241E">
      <w:pPr>
        <w:tabs>
          <w:tab w:val="left" w:pos="284"/>
        </w:tabs>
        <w:rPr>
          <w:rFonts w:cstheme="minorHAnsi"/>
          <w:sz w:val="18"/>
          <w:szCs w:val="18"/>
        </w:rPr>
      </w:pPr>
      <w:proofErr w:type="gramStart"/>
      <w:r w:rsidRPr="00BD5AA7">
        <w:rPr>
          <w:rFonts w:cstheme="minorHAnsi"/>
          <w:sz w:val="18"/>
          <w:szCs w:val="18"/>
        </w:rPr>
        <w:t xml:space="preserve">c </w:t>
      </w:r>
      <w:r w:rsidRPr="00BD5AA7">
        <w:rPr>
          <w:rFonts w:cstheme="minorHAnsi"/>
          <w:sz w:val="18"/>
          <w:szCs w:val="18"/>
        </w:rPr>
        <w:tab/>
        <w:t>item</w:t>
      </w:r>
      <w:proofErr w:type="gramEnd"/>
      <w:r w:rsidRPr="00BD5AA7">
        <w:rPr>
          <w:rFonts w:cstheme="minorHAnsi"/>
          <w:sz w:val="18"/>
          <w:szCs w:val="18"/>
        </w:rPr>
        <w:t xml:space="preserve">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036DA782" w14:textId="0E15453A" w:rsidR="00AD241E" w:rsidRPr="00BD5AA7" w:rsidRDefault="00AD241E" w:rsidP="0007105D">
      <w:pPr>
        <w:pBdr>
          <w:bottom w:val="single" w:sz="4" w:space="1" w:color="auto"/>
        </w:pBdr>
        <w:tabs>
          <w:tab w:val="left" w:pos="284"/>
        </w:tabs>
        <w:rPr>
          <w:rFonts w:cstheme="minorHAnsi"/>
          <w:sz w:val="18"/>
          <w:szCs w:val="18"/>
        </w:rPr>
      </w:pPr>
      <w:r w:rsidRPr="00BD5AA7">
        <w:rPr>
          <w:rFonts w:cstheme="minorHAnsi"/>
          <w:sz w:val="18"/>
          <w:szCs w:val="18"/>
        </w:rPr>
        <w:t xml:space="preserve">d </w:t>
      </w:r>
      <w:r w:rsidRPr="00BD5AA7">
        <w:rPr>
          <w:rFonts w:cstheme="minorHAnsi"/>
          <w:sz w:val="18"/>
          <w:szCs w:val="18"/>
        </w:rPr>
        <w:tab/>
        <w:t>item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20BFC5B3" w14:textId="1D2F0D74" w:rsidR="006A25BE" w:rsidRPr="00BD5AA7" w:rsidRDefault="006A25BE">
      <w:pPr>
        <w:spacing w:after="160" w:line="259" w:lineRule="auto"/>
        <w:rPr>
          <w:rFonts w:cstheme="minorHAnsi"/>
          <w:i/>
          <w:sz w:val="18"/>
          <w:szCs w:val="18"/>
        </w:rPr>
      </w:pPr>
      <w:r w:rsidRPr="00BD5AA7">
        <w:rPr>
          <w:rFonts w:cstheme="minorHAnsi"/>
          <w:i/>
          <w:sz w:val="18"/>
          <w:szCs w:val="18"/>
        </w:rPr>
        <w:br w:type="page"/>
      </w:r>
    </w:p>
    <w:p w14:paraId="2AFC4355" w14:textId="6CA52083" w:rsidR="001D23CD" w:rsidRPr="00BD5AA7" w:rsidRDefault="001D23CD" w:rsidP="001D23CD">
      <w:pPr>
        <w:pStyle w:val="Listenabsatz"/>
        <w:numPr>
          <w:ilvl w:val="0"/>
          <w:numId w:val="14"/>
        </w:numPr>
        <w:spacing w:before="360" w:after="120"/>
        <w:rPr>
          <w:rFonts w:cstheme="minorHAnsi"/>
          <w:u w:val="single"/>
        </w:rPr>
      </w:pPr>
      <w:r w:rsidRPr="00BD5AA7">
        <w:rPr>
          <w:rFonts w:cstheme="minorHAnsi"/>
          <w:u w:val="single"/>
        </w:rPr>
        <w:lastRenderedPageBreak/>
        <w:t>Scale question either with endpoints labelled or fully labelled</w:t>
      </w:r>
    </w:p>
    <w:p w14:paraId="2AAFE1A8" w14:textId="77777777" w:rsidR="001D23CD" w:rsidRPr="00BD5AA7" w:rsidRDefault="001D23CD" w:rsidP="001D23CD">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w:t>
      </w:r>
    </w:p>
    <w:p w14:paraId="3870B256" w14:textId="77777777" w:rsidR="001D23CD" w:rsidRPr="00BD5AA7" w:rsidRDefault="001D23CD" w:rsidP="001D23C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567671F2" w14:textId="694E547A" w:rsidR="001D23CD" w:rsidRPr="00BD5AA7" w:rsidRDefault="001D23CD" w:rsidP="001D23C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if applicable)</w:t>
      </w:r>
    </w:p>
    <w:p w14:paraId="18FE2F8D" w14:textId="77777777" w:rsidR="001D23CD" w:rsidRPr="00BD5AA7" w:rsidRDefault="001D23CD" w:rsidP="001D23CD">
      <w:pPr>
        <w:pBdr>
          <w:top w:val="single" w:sz="4" w:space="1" w:color="auto"/>
        </w:pBdr>
        <w:rPr>
          <w:rFonts w:cstheme="minorHAnsi"/>
          <w:sz w:val="20"/>
          <w:szCs w:val="20"/>
        </w:rPr>
      </w:pPr>
    </w:p>
    <w:p w14:paraId="6A72F782" w14:textId="77777777" w:rsidR="001D23CD" w:rsidRPr="00BD5AA7" w:rsidRDefault="001D23CD" w:rsidP="001D23CD">
      <w:pPr>
        <w:rPr>
          <w:rFonts w:cstheme="minorHAnsi"/>
          <w:sz w:val="20"/>
          <w:szCs w:val="20"/>
        </w:rPr>
      </w:pPr>
      <w:r w:rsidRPr="00BD5AA7">
        <w:rPr>
          <w:rFonts w:cstheme="minorHAnsi"/>
          <w:sz w:val="20"/>
          <w:szCs w:val="20"/>
        </w:rPr>
        <w:t>Introductory text here (if applicable)</w:t>
      </w:r>
    </w:p>
    <w:p w14:paraId="578E1469" w14:textId="77777777" w:rsidR="001D23CD" w:rsidRPr="00BD5AA7" w:rsidRDefault="001D23CD" w:rsidP="001D23CD">
      <w:pPr>
        <w:rPr>
          <w:rFonts w:cstheme="minorHAnsi"/>
          <w:b/>
          <w:sz w:val="20"/>
          <w:szCs w:val="20"/>
        </w:rPr>
      </w:pPr>
    </w:p>
    <w:p w14:paraId="00B1E65A" w14:textId="77777777" w:rsidR="001D23CD" w:rsidRPr="00BD5AA7" w:rsidRDefault="001D23CD" w:rsidP="001D23CD">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43DEB4E1" w14:textId="77777777" w:rsidR="001D23CD" w:rsidRPr="00BD5AA7" w:rsidRDefault="001D23CD" w:rsidP="001D23CD">
      <w:pPr>
        <w:rPr>
          <w:rFonts w:cstheme="minorHAnsi"/>
          <w:sz w:val="18"/>
          <w:szCs w:val="18"/>
        </w:rPr>
      </w:pPr>
    </w:p>
    <w:p w14:paraId="51CDFFB1" w14:textId="77777777" w:rsidR="001D23CD" w:rsidRPr="00BD5AA7" w:rsidRDefault="001D23CD" w:rsidP="001D23CD">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66D71A71" w14:textId="77777777" w:rsidR="001D23CD" w:rsidRPr="00BD5AA7" w:rsidRDefault="001D23CD" w:rsidP="001D23CD">
      <w:pPr>
        <w:pStyle w:val="Formatvorlageredirect"/>
        <w:rPr>
          <w:rFonts w:asciiTheme="minorHAnsi" w:hAnsiTheme="minorHAnsi"/>
          <w:lang w:val="en-US"/>
        </w:rPr>
      </w:pPr>
    </w:p>
    <w:p w14:paraId="651E4587" w14:textId="6E552673"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Answering Categories (please adapt count if necessary)</w:t>
      </w:r>
      <w:r w:rsidR="009258CD" w:rsidRPr="00BD5AA7">
        <w:rPr>
          <w:rFonts w:asciiTheme="minorHAnsi" w:hAnsiTheme="minorHAnsi"/>
          <w:i/>
          <w:color w:val="00B050"/>
          <w:lang w:val="en-US" w:eastAsia="en-US"/>
        </w:rPr>
        <w:t xml:space="preserve">. You can choose between even- and uneven-numbered scales. If you chose an uneven scale, you </w:t>
      </w:r>
      <w:proofErr w:type="gramStart"/>
      <w:r w:rsidR="009258CD" w:rsidRPr="00BD5AA7">
        <w:rPr>
          <w:rFonts w:asciiTheme="minorHAnsi" w:hAnsiTheme="minorHAnsi"/>
          <w:i/>
          <w:color w:val="00B050"/>
          <w:lang w:val="en-US" w:eastAsia="en-US"/>
        </w:rPr>
        <w:t>will</w:t>
      </w:r>
      <w:proofErr w:type="gramEnd"/>
      <w:r w:rsidR="009258CD" w:rsidRPr="00BD5AA7">
        <w:rPr>
          <w:rFonts w:asciiTheme="minorHAnsi" w:hAnsiTheme="minorHAnsi"/>
          <w:i/>
          <w:color w:val="00B050"/>
          <w:lang w:val="en-US" w:eastAsia="en-US"/>
        </w:rPr>
        <w:t xml:space="preserve"> have a neutral middle category. In case of an even scale, respondents </w:t>
      </w:r>
      <w:proofErr w:type="gramStart"/>
      <w:r w:rsidR="009258CD" w:rsidRPr="00BD5AA7">
        <w:rPr>
          <w:rFonts w:asciiTheme="minorHAnsi" w:hAnsiTheme="minorHAnsi"/>
          <w:i/>
          <w:color w:val="00B050"/>
          <w:lang w:val="en-US" w:eastAsia="en-US"/>
        </w:rPr>
        <w:t>have to</w:t>
      </w:r>
      <w:proofErr w:type="gramEnd"/>
      <w:r w:rsidR="009258CD" w:rsidRPr="00BD5AA7">
        <w:rPr>
          <w:rFonts w:asciiTheme="minorHAnsi" w:hAnsiTheme="minorHAnsi"/>
          <w:i/>
          <w:color w:val="00B050"/>
          <w:lang w:val="en-US" w:eastAsia="en-US"/>
        </w:rPr>
        <w:t xml:space="preserve"> decide for one direction of the scale</w:t>
      </w:r>
    </w:p>
    <w:p w14:paraId="3EAB0B1A" w14:textId="77777777" w:rsidR="009258CD" w:rsidRPr="00BD5AA7" w:rsidRDefault="009258CD" w:rsidP="001D23CD">
      <w:pPr>
        <w:pStyle w:val="Formatvorlageredirect"/>
        <w:rPr>
          <w:rFonts w:asciiTheme="minorHAnsi" w:hAnsiTheme="minorHAnsi"/>
          <w:i/>
          <w:color w:val="00B050"/>
          <w:lang w:val="en-US" w:eastAsia="en-US"/>
        </w:rPr>
      </w:pPr>
    </w:p>
    <w:p w14:paraId="555E3C22" w14:textId="77777777"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Example 1: only endpoints labelled:</w:t>
      </w:r>
    </w:p>
    <w:p w14:paraId="1B35DA5E" w14:textId="77777777" w:rsidR="001D23CD" w:rsidRPr="00BD5AA7" w:rsidRDefault="001D23CD" w:rsidP="001D23CD">
      <w:pPr>
        <w:tabs>
          <w:tab w:val="left" w:pos="284"/>
        </w:tabs>
        <w:rPr>
          <w:rFonts w:cstheme="minorHAnsi"/>
          <w:sz w:val="18"/>
          <w:szCs w:val="18"/>
        </w:rPr>
      </w:pPr>
      <w:bookmarkStart w:id="8" w:name="_Hlk211015980"/>
      <w:r w:rsidRPr="00BD5AA7">
        <w:rPr>
          <w:rFonts w:cstheme="minorHAnsi"/>
          <w:sz w:val="18"/>
          <w:szCs w:val="18"/>
        </w:rPr>
        <w:t>1</w:t>
      </w:r>
      <w:r w:rsidRPr="00BD5AA7">
        <w:rPr>
          <w:rFonts w:cstheme="minorHAnsi"/>
          <w:sz w:val="18"/>
          <w:szCs w:val="18"/>
        </w:rPr>
        <w:tab/>
      </w:r>
      <w:bookmarkStart w:id="9" w:name="_Hlk211353713"/>
      <w:bookmarkEnd w:id="8"/>
      <w:r w:rsidRPr="00BD5AA7">
        <w:rPr>
          <w:rFonts w:cstheme="minorHAnsi"/>
          <w:sz w:val="18"/>
          <w:szCs w:val="18"/>
        </w:rPr>
        <w:t xml:space="preserve">strongly </w:t>
      </w:r>
      <w:bookmarkEnd w:id="9"/>
      <w:r w:rsidRPr="00BD5AA7">
        <w:rPr>
          <w:rFonts w:cstheme="minorHAnsi"/>
          <w:sz w:val="18"/>
          <w:szCs w:val="18"/>
        </w:rPr>
        <w:t>agree</w:t>
      </w:r>
    </w:p>
    <w:p w14:paraId="7C06FED8" w14:textId="77777777" w:rsidR="001D23CD" w:rsidRPr="00BD5AA7" w:rsidRDefault="001D23CD" w:rsidP="001D23CD">
      <w:pPr>
        <w:tabs>
          <w:tab w:val="left" w:pos="284"/>
        </w:tabs>
        <w:rPr>
          <w:rFonts w:cstheme="minorHAnsi"/>
          <w:sz w:val="18"/>
          <w:szCs w:val="18"/>
        </w:rPr>
      </w:pPr>
      <w:r w:rsidRPr="00BD5AA7">
        <w:rPr>
          <w:rFonts w:cstheme="minorHAnsi"/>
          <w:sz w:val="18"/>
          <w:szCs w:val="18"/>
        </w:rPr>
        <w:t xml:space="preserve">2-4 </w:t>
      </w:r>
      <w:r w:rsidRPr="00BD5AA7">
        <w:rPr>
          <w:rFonts w:cstheme="minorHAnsi"/>
          <w:color w:val="0070C0"/>
          <w:sz w:val="18"/>
          <w:szCs w:val="18"/>
        </w:rPr>
        <w:t>no label</w:t>
      </w:r>
    </w:p>
    <w:p w14:paraId="336B953D" w14:textId="77777777" w:rsidR="001D23CD" w:rsidRPr="00BD5AA7" w:rsidRDefault="001D23CD" w:rsidP="001D23CD">
      <w:pPr>
        <w:tabs>
          <w:tab w:val="left" w:pos="284"/>
        </w:tabs>
        <w:rPr>
          <w:rFonts w:cstheme="minorHAnsi"/>
          <w:sz w:val="18"/>
          <w:szCs w:val="18"/>
        </w:rPr>
      </w:pPr>
      <w:r w:rsidRPr="00BD5AA7">
        <w:rPr>
          <w:rFonts w:cstheme="minorHAnsi"/>
          <w:sz w:val="18"/>
          <w:szCs w:val="18"/>
        </w:rPr>
        <w:t>5</w:t>
      </w:r>
      <w:r w:rsidRPr="00BD5AA7">
        <w:rPr>
          <w:rFonts w:cstheme="minorHAnsi"/>
          <w:sz w:val="18"/>
          <w:szCs w:val="18"/>
        </w:rPr>
        <w:tab/>
        <w:t>strongly disagree</w:t>
      </w:r>
    </w:p>
    <w:p w14:paraId="414906DF" w14:textId="77777777" w:rsidR="001D23CD" w:rsidRPr="00BD5AA7" w:rsidRDefault="001D23CD" w:rsidP="001D23CD">
      <w:pPr>
        <w:rPr>
          <w:rFonts w:cstheme="minorHAnsi"/>
          <w:i/>
          <w:color w:val="E52B38" w:themeColor="accent6"/>
          <w:sz w:val="18"/>
          <w:szCs w:val="18"/>
        </w:rPr>
      </w:pPr>
    </w:p>
    <w:p w14:paraId="29997E51" w14:textId="77777777"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Example2: fully labelled scale:</w:t>
      </w:r>
    </w:p>
    <w:p w14:paraId="008FB316"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eastAsia="en-US"/>
        </w:rPr>
      </w:pPr>
      <w:r w:rsidRPr="00BD5AA7">
        <w:rPr>
          <w:rFonts w:asciiTheme="minorHAnsi" w:hAnsiTheme="minorHAnsi"/>
          <w:color w:val="auto"/>
          <w:lang w:val="en-US"/>
        </w:rPr>
        <w:t xml:space="preserve">strongly </w:t>
      </w:r>
      <w:r w:rsidRPr="00BD5AA7">
        <w:rPr>
          <w:rFonts w:asciiTheme="minorHAnsi" w:hAnsiTheme="minorHAnsi"/>
          <w:color w:val="auto"/>
          <w:lang w:val="en-US" w:eastAsia="en-US"/>
        </w:rPr>
        <w:t>agree</w:t>
      </w:r>
    </w:p>
    <w:p w14:paraId="23D5F550"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ajorHAnsi" w:hAnsiTheme="majorHAnsi" w:cstheme="majorHAnsi"/>
          <w:color w:val="auto"/>
          <w:lang w:val="en-US"/>
        </w:rPr>
        <w:t>r</w:t>
      </w:r>
      <w:r w:rsidRPr="00BD5AA7">
        <w:rPr>
          <w:rFonts w:asciiTheme="minorHAnsi" w:hAnsiTheme="minorHAnsi"/>
          <w:color w:val="auto"/>
          <w:lang w:val="en-US"/>
        </w:rPr>
        <w:t>ather agree</w:t>
      </w:r>
    </w:p>
    <w:p w14:paraId="6230B8E1"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inorHAnsi" w:hAnsiTheme="minorHAnsi"/>
          <w:color w:val="auto"/>
          <w:lang w:val="en-US"/>
        </w:rPr>
        <w:t>neither agree nor disagree</w:t>
      </w:r>
    </w:p>
    <w:p w14:paraId="02318BA3"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inorHAnsi" w:hAnsiTheme="minorHAnsi"/>
          <w:color w:val="auto"/>
          <w:lang w:val="en-US"/>
        </w:rPr>
        <w:t>rather disagree</w:t>
      </w:r>
    </w:p>
    <w:p w14:paraId="547531B4" w14:textId="7DD64065" w:rsidR="001D23CD" w:rsidRPr="00BD5AA7" w:rsidRDefault="001D23CD" w:rsidP="009258CD">
      <w:pPr>
        <w:pStyle w:val="Formatvorlageredirect"/>
        <w:numPr>
          <w:ilvl w:val="0"/>
          <w:numId w:val="20"/>
        </w:numPr>
        <w:pBdr>
          <w:bottom w:val="single" w:sz="4" w:space="1" w:color="auto"/>
        </w:pBdr>
        <w:tabs>
          <w:tab w:val="left" w:pos="284"/>
        </w:tabs>
        <w:ind w:hanging="720"/>
        <w:rPr>
          <w:rFonts w:asciiTheme="minorHAnsi" w:hAnsiTheme="minorHAnsi"/>
          <w:color w:val="auto"/>
          <w:lang w:val="en-US"/>
        </w:rPr>
      </w:pPr>
      <w:r w:rsidRPr="00BD5AA7">
        <w:rPr>
          <w:rFonts w:asciiTheme="minorHAnsi" w:hAnsiTheme="minorHAnsi"/>
          <w:color w:val="auto"/>
          <w:lang w:val="en-US"/>
        </w:rPr>
        <w:t>strongly disagree</w:t>
      </w:r>
      <w:r w:rsidRPr="00BD5AA7">
        <w:rPr>
          <w:i/>
          <w:color w:val="00B050"/>
          <w:lang w:val="en-US"/>
        </w:rPr>
        <w:t xml:space="preserve"> </w:t>
      </w:r>
    </w:p>
    <w:p w14:paraId="0729935D" w14:textId="754D5278" w:rsidR="00836979" w:rsidRPr="00BD5AA7" w:rsidRDefault="00836979" w:rsidP="006A25BE">
      <w:pPr>
        <w:pStyle w:val="Listenabsatz"/>
        <w:numPr>
          <w:ilvl w:val="0"/>
          <w:numId w:val="14"/>
        </w:numPr>
        <w:spacing w:before="480" w:after="120"/>
        <w:rPr>
          <w:rFonts w:cstheme="minorHAnsi"/>
          <w:u w:val="single"/>
        </w:rPr>
      </w:pPr>
      <w:r w:rsidRPr="00BD5AA7">
        <w:rPr>
          <w:rFonts w:cstheme="minorHAnsi"/>
          <w:u w:val="single"/>
        </w:rPr>
        <w:t xml:space="preserve">Matrix </w:t>
      </w:r>
      <w:r w:rsidR="006A25BE" w:rsidRPr="00BD5AA7">
        <w:rPr>
          <w:rFonts w:cstheme="minorHAnsi"/>
          <w:u w:val="single"/>
        </w:rPr>
        <w:t>q</w:t>
      </w:r>
      <w:r w:rsidRPr="00BD5AA7">
        <w:rPr>
          <w:rFonts w:cstheme="minorHAnsi"/>
          <w:u w:val="single"/>
        </w:rPr>
        <w:t>uestion</w:t>
      </w:r>
    </w:p>
    <w:p w14:paraId="61070B29" w14:textId="666ED211" w:rsidR="00836979" w:rsidRPr="00BD5AA7" w:rsidRDefault="00836979" w:rsidP="00836979">
      <w:pPr>
        <w:pBdr>
          <w:between w:val="single" w:sz="4" w:space="1" w:color="auto"/>
        </w:pBdr>
        <w:rPr>
          <w:rFonts w:cstheme="minorHAnsi"/>
          <w:sz w:val="20"/>
          <w:szCs w:val="20"/>
        </w:rPr>
      </w:pPr>
      <w:bookmarkStart w:id="10" w:name="_Hlk211357930"/>
      <w:bookmarkStart w:id="11" w:name="_Hlk211359985"/>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w:t>
      </w:r>
      <w:bookmarkEnd w:id="10"/>
      <w:r w:rsidRPr="00BD5AA7">
        <w:rPr>
          <w:rFonts w:cstheme="minorHAnsi"/>
          <w:b/>
          <w:sz w:val="20"/>
          <w:szCs w:val="20"/>
        </w:rPr>
        <w:t>_</w:t>
      </w:r>
      <w:r w:rsidRPr="00BD5AA7">
        <w:rPr>
          <w:rFonts w:cstheme="minorHAnsi"/>
          <w:b/>
          <w:szCs w:val="20"/>
        </w:rPr>
        <w:t>[a-x</w:t>
      </w:r>
      <w:r w:rsidRPr="00BD5AA7">
        <w:rPr>
          <w:rFonts w:cstheme="minorHAnsi"/>
          <w:b/>
          <w:sz w:val="20"/>
          <w:szCs w:val="20"/>
        </w:rPr>
        <w:t>]</w:t>
      </w:r>
    </w:p>
    <w:p w14:paraId="3337EBC1" w14:textId="77777777" w:rsidR="003667E8" w:rsidRPr="00BD5AA7" w:rsidRDefault="003667E8"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6643FC75" w14:textId="46399ECE" w:rsidR="00836979" w:rsidRPr="00BD5AA7" w:rsidRDefault="00836979" w:rsidP="00836979">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5939092B" w14:textId="77777777" w:rsidR="00836979" w:rsidRPr="00BD5AA7" w:rsidRDefault="00836979" w:rsidP="00836979">
      <w:pPr>
        <w:pBdr>
          <w:top w:val="single" w:sz="4" w:space="1" w:color="auto"/>
        </w:pBdr>
        <w:rPr>
          <w:rFonts w:cstheme="minorHAnsi"/>
          <w:sz w:val="20"/>
          <w:szCs w:val="20"/>
        </w:rPr>
      </w:pPr>
    </w:p>
    <w:p w14:paraId="7C218957" w14:textId="2745C594" w:rsidR="00836979" w:rsidRPr="00BD5AA7" w:rsidRDefault="00836979" w:rsidP="00836979">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2D9EBCD4" w14:textId="77777777" w:rsidR="00836979" w:rsidRPr="00BD5AA7" w:rsidRDefault="00836979" w:rsidP="00836979">
      <w:pPr>
        <w:rPr>
          <w:rFonts w:cstheme="minorHAnsi"/>
          <w:b/>
          <w:sz w:val="20"/>
          <w:szCs w:val="20"/>
        </w:rPr>
      </w:pPr>
    </w:p>
    <w:p w14:paraId="3DBECBFC" w14:textId="77777777" w:rsidR="00836979" w:rsidRPr="00BD5AA7" w:rsidRDefault="00836979" w:rsidP="00836979">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5BA45A83" w14:textId="77777777" w:rsidR="00836979" w:rsidRPr="00BD5AA7" w:rsidRDefault="00836979" w:rsidP="00836979">
      <w:pPr>
        <w:rPr>
          <w:rFonts w:cstheme="minorHAnsi"/>
          <w:sz w:val="18"/>
          <w:szCs w:val="18"/>
        </w:rPr>
      </w:pPr>
    </w:p>
    <w:p w14:paraId="4B3136DF" w14:textId="77777777" w:rsidR="00836979" w:rsidRPr="00BD5AA7" w:rsidRDefault="00836979" w:rsidP="00836979">
      <w:pPr>
        <w:rPr>
          <w:rFonts w:cstheme="minorHAnsi"/>
          <w:i/>
          <w:iCs/>
          <w:color w:val="00B050"/>
          <w:sz w:val="18"/>
          <w:szCs w:val="18"/>
          <w:lang w:eastAsia="de-DE"/>
        </w:rPr>
      </w:pPr>
      <w:proofErr w:type="spellStart"/>
      <w:r w:rsidRPr="00BD5AA7">
        <w:rPr>
          <w:rFonts w:cstheme="minorHAnsi"/>
          <w:b/>
          <w:bCs/>
          <w:i/>
          <w:iCs/>
          <w:sz w:val="18"/>
          <w:szCs w:val="18"/>
        </w:rPr>
        <w:t>Hinweis</w:t>
      </w:r>
      <w:proofErr w:type="spellEnd"/>
      <w:r w:rsidRPr="00BD5AA7">
        <w:rPr>
          <w:rFonts w:cstheme="minorHAnsi"/>
          <w:i/>
          <w:iCs/>
          <w:sz w:val="18"/>
          <w:szCs w:val="18"/>
        </w:rPr>
        <w:t>:</w:t>
      </w:r>
      <w:r w:rsidRPr="00BD5AA7">
        <w:rPr>
          <w:rFonts w:cstheme="minorHAnsi"/>
          <w:i/>
          <w:iCs/>
          <w:sz w:val="18"/>
          <w:szCs w:val="18"/>
          <w:lang w:eastAsia="de-DE"/>
        </w:rPr>
        <w:t xml:space="preserve"> if necessary, list instructions or additional information for the respondents here.</w:t>
      </w:r>
    </w:p>
    <w:p w14:paraId="3A12D657" w14:textId="77777777" w:rsidR="00836979" w:rsidRPr="00BD5AA7" w:rsidRDefault="00836979" w:rsidP="00836979">
      <w:pPr>
        <w:pStyle w:val="Formatvorlageredirect"/>
        <w:rPr>
          <w:rFonts w:asciiTheme="minorHAnsi" w:hAnsiTheme="minorHAnsi"/>
          <w:i/>
          <w:iCs/>
          <w:color w:val="00B050"/>
          <w:lang w:val="en-US"/>
        </w:rPr>
      </w:pPr>
    </w:p>
    <w:p w14:paraId="7FB58C76" w14:textId="77777777" w:rsidR="00836979" w:rsidRPr="00BD5AA7" w:rsidRDefault="00836979" w:rsidP="00836979">
      <w:pPr>
        <w:pStyle w:val="Formatvorlageredirect"/>
        <w:rPr>
          <w:rFonts w:asciiTheme="minorHAnsi" w:hAnsiTheme="minorHAnsi"/>
          <w:i/>
          <w:iCs/>
          <w:color w:val="00B050"/>
          <w:lang w:val="en-US"/>
        </w:rPr>
      </w:pPr>
      <w:r w:rsidRPr="00BD5AA7">
        <w:rPr>
          <w:rFonts w:asciiTheme="minorHAnsi" w:hAnsiTheme="minorHAnsi"/>
          <w:i/>
          <w:iCs/>
          <w:color w:val="00B050"/>
          <w:lang w:val="en-US"/>
        </w:rPr>
        <w:t xml:space="preserve">Answering Categories (please adapt count if necessary. However, please use not more than five items if </w:t>
      </w:r>
      <w:proofErr w:type="gramStart"/>
      <w:r w:rsidRPr="00BD5AA7">
        <w:rPr>
          <w:rFonts w:asciiTheme="minorHAnsi" w:hAnsiTheme="minorHAnsi"/>
          <w:i/>
          <w:iCs/>
          <w:color w:val="00B050"/>
          <w:lang w:val="en-US"/>
        </w:rPr>
        <w:t>possible</w:t>
      </w:r>
      <w:proofErr w:type="gramEnd"/>
      <w:r w:rsidRPr="00BD5AA7">
        <w:rPr>
          <w:rFonts w:asciiTheme="minorHAnsi" w:hAnsiTheme="minorHAnsi"/>
          <w:i/>
          <w:iCs/>
          <w:color w:val="00B050"/>
          <w:lang w:val="en-US"/>
        </w:rPr>
        <w:t xml:space="preserve"> to avoid limitations </w:t>
      </w:r>
      <w:proofErr w:type="gramStart"/>
      <w:r w:rsidRPr="00BD5AA7">
        <w:rPr>
          <w:rFonts w:asciiTheme="minorHAnsi" w:hAnsiTheme="minorHAnsi"/>
          <w:i/>
          <w:iCs/>
          <w:color w:val="00B050"/>
          <w:lang w:val="en-US"/>
        </w:rPr>
        <w:t>to</w:t>
      </w:r>
      <w:proofErr w:type="gramEnd"/>
      <w:r w:rsidRPr="00BD5AA7">
        <w:rPr>
          <w:rFonts w:asciiTheme="minorHAnsi" w:hAnsiTheme="minorHAnsi"/>
          <w:i/>
          <w:iCs/>
          <w:color w:val="00B050"/>
          <w:lang w:val="en-US"/>
        </w:rPr>
        <w:t xml:space="preserve"> data quality due to a high response burden).</w:t>
      </w:r>
    </w:p>
    <w:p w14:paraId="44ABA825" w14:textId="77777777" w:rsidR="00836979" w:rsidRPr="00BD5AA7" w:rsidRDefault="00836979" w:rsidP="00836979">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Scale point label (e.g. do not agree)</w:t>
      </w:r>
    </w:p>
    <w:p w14:paraId="085E79DF" w14:textId="77777777" w:rsidR="00836979" w:rsidRPr="00BD5AA7" w:rsidRDefault="00836979" w:rsidP="00836979">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Scale point label (e.g. undecided)</w:t>
      </w:r>
    </w:p>
    <w:p w14:paraId="2B761F1A" w14:textId="77777777" w:rsidR="00836979" w:rsidRPr="00BD5AA7" w:rsidRDefault="00836979" w:rsidP="00836979">
      <w:pPr>
        <w:tabs>
          <w:tab w:val="left" w:pos="284"/>
        </w:tabs>
        <w:rPr>
          <w:rFonts w:cstheme="minorHAnsi"/>
          <w:sz w:val="18"/>
          <w:szCs w:val="18"/>
        </w:rPr>
      </w:pPr>
      <w:r w:rsidRPr="00BD5AA7">
        <w:rPr>
          <w:rFonts w:cstheme="minorHAnsi"/>
          <w:sz w:val="18"/>
          <w:szCs w:val="18"/>
        </w:rPr>
        <w:t xml:space="preserve">3 </w:t>
      </w:r>
      <w:r w:rsidRPr="00BD5AA7">
        <w:rPr>
          <w:rFonts w:cstheme="minorHAnsi"/>
          <w:sz w:val="18"/>
          <w:szCs w:val="18"/>
        </w:rPr>
        <w:tab/>
        <w:t>Scale point label (e.g. agree)</w:t>
      </w:r>
    </w:p>
    <w:p w14:paraId="6D940009" w14:textId="77777777" w:rsidR="00836979" w:rsidRPr="00BD5AA7" w:rsidRDefault="00836979" w:rsidP="00836979">
      <w:pPr>
        <w:tabs>
          <w:tab w:val="left" w:pos="284"/>
        </w:tabs>
        <w:rPr>
          <w:rFonts w:cstheme="minorHAnsi"/>
          <w:sz w:val="18"/>
          <w:szCs w:val="18"/>
        </w:rPr>
      </w:pPr>
    </w:p>
    <w:p w14:paraId="61D24012" w14:textId="77777777" w:rsidR="00836979" w:rsidRPr="00BD5AA7" w:rsidRDefault="00836979" w:rsidP="00836979">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ab/>
        <w:t>item text</w:t>
      </w:r>
    </w:p>
    <w:p w14:paraId="59F0D478" w14:textId="77777777" w:rsidR="00836979" w:rsidRPr="00BD5AA7" w:rsidRDefault="00836979" w:rsidP="00836979">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 xml:space="preserve">item text </w:t>
      </w:r>
    </w:p>
    <w:p w14:paraId="0713E8F2" w14:textId="77777777" w:rsidR="00836979" w:rsidRPr="00BD5AA7" w:rsidRDefault="00836979" w:rsidP="00836979">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 xml:space="preserve">item text </w:t>
      </w:r>
    </w:p>
    <w:p w14:paraId="21DC4E3A" w14:textId="77777777" w:rsidR="00836979" w:rsidRPr="00BD5AA7" w:rsidRDefault="00836979" w:rsidP="00836979">
      <w:pPr>
        <w:pBdr>
          <w:bottom w:val="single" w:sz="4" w:space="1" w:color="auto"/>
        </w:pBdr>
        <w:tabs>
          <w:tab w:val="left" w:pos="284"/>
        </w:tabs>
        <w:rPr>
          <w:rFonts w:cstheme="minorHAnsi"/>
          <w:sz w:val="18"/>
          <w:szCs w:val="18"/>
        </w:rPr>
      </w:pPr>
      <w:r w:rsidRPr="00BD5AA7">
        <w:rPr>
          <w:rFonts w:cstheme="minorHAnsi"/>
          <w:sz w:val="18"/>
          <w:szCs w:val="18"/>
        </w:rPr>
        <w:t>x</w:t>
      </w:r>
      <w:r w:rsidRPr="00BD5AA7">
        <w:rPr>
          <w:rFonts w:cstheme="minorHAnsi"/>
          <w:sz w:val="18"/>
          <w:szCs w:val="18"/>
        </w:rPr>
        <w:tab/>
        <w:t xml:space="preserve">item text </w:t>
      </w:r>
    </w:p>
    <w:bookmarkEnd w:id="11"/>
    <w:p w14:paraId="1614AF7F" w14:textId="69F12BD2" w:rsidR="00125E2D" w:rsidRPr="00BD5AA7" w:rsidRDefault="007A1D8F" w:rsidP="001D23CD">
      <w:pPr>
        <w:pStyle w:val="Listenabsatz"/>
        <w:numPr>
          <w:ilvl w:val="0"/>
          <w:numId w:val="14"/>
        </w:numPr>
        <w:spacing w:before="360" w:after="120"/>
        <w:rPr>
          <w:rFonts w:cstheme="minorHAnsi"/>
          <w:u w:val="single"/>
        </w:rPr>
      </w:pPr>
      <w:r w:rsidRPr="00BD5AA7">
        <w:rPr>
          <w:rFonts w:cstheme="minorHAnsi"/>
          <w:u w:val="single"/>
        </w:rPr>
        <w:lastRenderedPageBreak/>
        <w:t xml:space="preserve">Ranking </w:t>
      </w:r>
      <w:r w:rsidR="006A25BE" w:rsidRPr="00BD5AA7">
        <w:rPr>
          <w:rFonts w:cstheme="minorHAnsi"/>
          <w:u w:val="single"/>
        </w:rPr>
        <w:t>q</w:t>
      </w:r>
      <w:r w:rsidRPr="00BD5AA7">
        <w:rPr>
          <w:rFonts w:cstheme="minorHAnsi"/>
          <w:u w:val="single"/>
        </w:rPr>
        <w:t>uestion</w:t>
      </w:r>
    </w:p>
    <w:p w14:paraId="21E090E8" w14:textId="64B781FE" w:rsidR="00125E2D" w:rsidRPr="00BD5AA7" w:rsidRDefault="00125E2D" w:rsidP="00125E2D">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Name_</w:t>
      </w:r>
      <w:r w:rsidRPr="00BD5AA7">
        <w:rPr>
          <w:rFonts w:cstheme="minorHAnsi"/>
          <w:b/>
          <w:szCs w:val="20"/>
        </w:rPr>
        <w:t>[a-</w:t>
      </w:r>
      <w:r w:rsidR="00B32353" w:rsidRPr="00BD5AA7">
        <w:rPr>
          <w:rFonts w:cstheme="minorHAnsi"/>
          <w:b/>
          <w:szCs w:val="20"/>
        </w:rPr>
        <w:t>c]</w:t>
      </w:r>
    </w:p>
    <w:p w14:paraId="3F23C715" w14:textId="77777777" w:rsidR="00125E2D" w:rsidRPr="00BD5AA7" w:rsidRDefault="00125E2D" w:rsidP="00125E2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2349130C" w14:textId="4AF8EC17" w:rsidR="00125E2D" w:rsidRPr="00BD5AA7" w:rsidRDefault="00125E2D" w:rsidP="00125E2D">
      <w:pPr>
        <w:pBdr>
          <w:top w:val="single" w:sz="4" w:space="1" w:color="auto"/>
          <w:between w:val="single" w:sz="4" w:space="1" w:color="auto"/>
        </w:pBdr>
        <w:rPr>
          <w:rFonts w:asciiTheme="majorHAnsi" w:hAnsiTheme="majorHAnsi" w:cstheme="majorHAnsi"/>
          <w:color w:val="0062A1" w:themeColor="accent1"/>
          <w:sz w:val="18"/>
          <w:szCs w:val="18"/>
        </w:rPr>
      </w:pPr>
      <w:bookmarkStart w:id="12" w:name="_Hlk211359721"/>
      <w:r w:rsidRPr="00BD5AA7">
        <w:rPr>
          <w:rFonts w:asciiTheme="majorHAnsi" w:hAnsiTheme="majorHAnsi" w:cstheme="majorHAnsi"/>
          <w:color w:val="0062A1" w:themeColor="accent1"/>
          <w:sz w:val="18"/>
          <w:szCs w:val="18"/>
        </w:rPr>
        <w:t>Respondents can choose maximum of three items</w:t>
      </w:r>
      <w:bookmarkEnd w:id="12"/>
    </w:p>
    <w:p w14:paraId="5A995050" w14:textId="0413BD5B" w:rsidR="00125E2D" w:rsidRPr="00BD5AA7" w:rsidRDefault="00125E2D" w:rsidP="00125E2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46AAE52E" w14:textId="77777777" w:rsidR="00125E2D" w:rsidRPr="00BD5AA7" w:rsidRDefault="00125E2D" w:rsidP="00125E2D">
      <w:pPr>
        <w:pBdr>
          <w:top w:val="single" w:sz="4" w:space="1" w:color="auto"/>
        </w:pBdr>
        <w:rPr>
          <w:rFonts w:cstheme="minorHAnsi"/>
          <w:sz w:val="20"/>
          <w:szCs w:val="20"/>
        </w:rPr>
      </w:pPr>
    </w:p>
    <w:p w14:paraId="2526E091" w14:textId="7A1B06C4" w:rsidR="00125E2D" w:rsidRPr="00BD5AA7" w:rsidRDefault="00125E2D" w:rsidP="00125E2D">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5F81DFC2" w14:textId="77777777" w:rsidR="00125E2D" w:rsidRPr="00BD5AA7" w:rsidRDefault="00125E2D" w:rsidP="00125E2D">
      <w:pPr>
        <w:rPr>
          <w:rFonts w:cstheme="minorHAnsi"/>
          <w:b/>
          <w:sz w:val="20"/>
          <w:szCs w:val="20"/>
        </w:rPr>
      </w:pPr>
    </w:p>
    <w:p w14:paraId="14720174" w14:textId="77777777" w:rsidR="00125E2D" w:rsidRPr="00BD5AA7" w:rsidRDefault="00125E2D" w:rsidP="00125E2D">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74AE68CC" w14:textId="77777777" w:rsidR="00125E2D" w:rsidRPr="00BD5AA7" w:rsidRDefault="00125E2D" w:rsidP="00125E2D">
      <w:pPr>
        <w:rPr>
          <w:rFonts w:cstheme="minorHAnsi"/>
          <w:sz w:val="18"/>
          <w:szCs w:val="18"/>
        </w:rPr>
      </w:pPr>
    </w:p>
    <w:p w14:paraId="72C02AA8" w14:textId="3080E49C" w:rsidR="00125E2D" w:rsidRPr="007849FB" w:rsidRDefault="00125E2D" w:rsidP="00125E2D">
      <w:pPr>
        <w:rPr>
          <w:rFonts w:cstheme="minorHAnsi"/>
          <w:sz w:val="18"/>
          <w:szCs w:val="18"/>
          <w:lang w:val="de-DE"/>
        </w:rPr>
      </w:pPr>
      <w:proofErr w:type="spellStart"/>
      <w:r w:rsidRPr="00D52086">
        <w:rPr>
          <w:rFonts w:cstheme="minorHAnsi"/>
          <w:b/>
          <w:bCs/>
          <w:i/>
          <w:iCs/>
          <w:sz w:val="18"/>
          <w:szCs w:val="18"/>
        </w:rPr>
        <w:t>Hinweis</w:t>
      </w:r>
      <w:proofErr w:type="spellEnd"/>
      <w:r w:rsidRPr="00D52086">
        <w:rPr>
          <w:rFonts w:cstheme="minorHAnsi"/>
          <w:i/>
          <w:iCs/>
          <w:sz w:val="18"/>
          <w:szCs w:val="18"/>
        </w:rPr>
        <w:t xml:space="preserve">: </w:t>
      </w:r>
      <w:r w:rsidRPr="00D52086">
        <w:rPr>
          <w:rFonts w:cstheme="minorHAnsi"/>
          <w:i/>
          <w:iCs/>
          <w:color w:val="00B050"/>
          <w:sz w:val="18"/>
          <w:szCs w:val="18"/>
          <w:lang w:eastAsia="de-DE"/>
        </w:rPr>
        <w:t>if necessary, list instructions or additional information for the respondents here</w:t>
      </w:r>
      <w:r w:rsidR="001D23CD" w:rsidRPr="00D52086">
        <w:rPr>
          <w:rFonts w:cstheme="minorHAnsi"/>
          <w:i/>
          <w:iCs/>
          <w:color w:val="00B050"/>
          <w:sz w:val="18"/>
          <w:szCs w:val="18"/>
          <w:lang w:eastAsia="de-DE"/>
        </w:rPr>
        <w:t xml:space="preserve"> (e.g.</w:t>
      </w:r>
      <w:r w:rsidRPr="00D52086">
        <w:rPr>
          <w:rFonts w:cstheme="minorHAnsi"/>
          <w:i/>
          <w:iCs/>
          <w:color w:val="00B050"/>
          <w:sz w:val="18"/>
          <w:szCs w:val="18"/>
          <w:lang w:eastAsia="de-DE"/>
        </w:rPr>
        <w:t xml:space="preserve"> „Bitte </w:t>
      </w:r>
      <w:proofErr w:type="spellStart"/>
      <w:r w:rsidRPr="00D52086">
        <w:rPr>
          <w:rFonts w:cstheme="minorHAnsi"/>
          <w:i/>
          <w:iCs/>
          <w:color w:val="00B050"/>
          <w:sz w:val="18"/>
          <w:szCs w:val="18"/>
          <w:lang w:eastAsia="de-DE"/>
        </w:rPr>
        <w:t>klicken</w:t>
      </w:r>
      <w:proofErr w:type="spellEnd"/>
      <w:r w:rsidRPr="00D52086">
        <w:rPr>
          <w:rFonts w:cstheme="minorHAnsi"/>
          <w:i/>
          <w:iCs/>
          <w:color w:val="00B050"/>
          <w:sz w:val="18"/>
          <w:szCs w:val="18"/>
          <w:lang w:eastAsia="de-DE"/>
        </w:rPr>
        <w:t xml:space="preserve"> Sie die </w:t>
      </w:r>
      <w:proofErr w:type="spellStart"/>
      <w:r w:rsidRPr="00D52086">
        <w:rPr>
          <w:rFonts w:cstheme="minorHAnsi"/>
          <w:i/>
          <w:iCs/>
          <w:color w:val="00B050"/>
          <w:sz w:val="18"/>
          <w:szCs w:val="18"/>
          <w:lang w:eastAsia="de-DE"/>
        </w:rPr>
        <w:t>Themen</w:t>
      </w:r>
      <w:proofErr w:type="spellEnd"/>
      <w:r w:rsidRPr="00D52086">
        <w:rPr>
          <w:rFonts w:cstheme="minorHAnsi"/>
          <w:i/>
          <w:iCs/>
          <w:color w:val="00B050"/>
          <w:sz w:val="18"/>
          <w:szCs w:val="18"/>
          <w:lang w:eastAsia="de-DE"/>
        </w:rPr>
        <w:t xml:space="preserve"> </w:t>
      </w:r>
      <w:proofErr w:type="spellStart"/>
      <w:r w:rsidRPr="00D52086">
        <w:rPr>
          <w:rFonts w:cstheme="minorHAnsi"/>
          <w:i/>
          <w:iCs/>
          <w:color w:val="00B050"/>
          <w:sz w:val="18"/>
          <w:szCs w:val="18"/>
          <w:lang w:eastAsia="de-DE"/>
        </w:rPr>
        <w:t>nacheinander</w:t>
      </w:r>
      <w:proofErr w:type="spellEnd"/>
      <w:r w:rsidRPr="00D52086">
        <w:rPr>
          <w:rFonts w:cstheme="minorHAnsi"/>
          <w:i/>
          <w:iCs/>
          <w:color w:val="00B050"/>
          <w:sz w:val="18"/>
          <w:szCs w:val="18"/>
          <w:lang w:eastAsia="de-DE"/>
        </w:rPr>
        <w:t xml:space="preserve"> an, so </w:t>
      </w:r>
      <w:proofErr w:type="spellStart"/>
      <w:r w:rsidRPr="00D52086">
        <w:rPr>
          <w:rFonts w:cstheme="minorHAnsi"/>
          <w:i/>
          <w:iCs/>
          <w:color w:val="00B050"/>
          <w:sz w:val="18"/>
          <w:szCs w:val="18"/>
          <w:lang w:eastAsia="de-DE"/>
        </w:rPr>
        <w:t>dass</w:t>
      </w:r>
      <w:proofErr w:type="spellEnd"/>
      <w:r w:rsidRPr="00D52086">
        <w:rPr>
          <w:rFonts w:cstheme="minorHAnsi"/>
          <w:i/>
          <w:iCs/>
          <w:color w:val="00B050"/>
          <w:sz w:val="18"/>
          <w:szCs w:val="18"/>
          <w:lang w:eastAsia="de-DE"/>
        </w:rPr>
        <w:t xml:space="preserve"> die </w:t>
      </w:r>
      <w:proofErr w:type="spellStart"/>
      <w:r w:rsidRPr="00D52086">
        <w:rPr>
          <w:rFonts w:cstheme="minorHAnsi"/>
          <w:i/>
          <w:iCs/>
          <w:color w:val="00B050"/>
          <w:sz w:val="18"/>
          <w:szCs w:val="18"/>
          <w:lang w:eastAsia="de-DE"/>
        </w:rPr>
        <w:t>Rangposition</w:t>
      </w:r>
      <w:proofErr w:type="spellEnd"/>
      <w:r w:rsidRPr="00D52086">
        <w:rPr>
          <w:rFonts w:cstheme="minorHAnsi"/>
          <w:i/>
          <w:iCs/>
          <w:color w:val="00B050"/>
          <w:sz w:val="18"/>
          <w:szCs w:val="18"/>
          <w:lang w:eastAsia="de-DE"/>
        </w:rPr>
        <w:t xml:space="preserve"> </w:t>
      </w:r>
      <w:proofErr w:type="spellStart"/>
      <w:r w:rsidRPr="00D52086">
        <w:rPr>
          <w:rFonts w:cstheme="minorHAnsi"/>
          <w:i/>
          <w:iCs/>
          <w:color w:val="00B050"/>
          <w:sz w:val="18"/>
          <w:szCs w:val="18"/>
          <w:lang w:eastAsia="de-DE"/>
        </w:rPr>
        <w:t>neben</w:t>
      </w:r>
      <w:proofErr w:type="spellEnd"/>
      <w:r w:rsidRPr="00D52086">
        <w:rPr>
          <w:rFonts w:cstheme="minorHAnsi"/>
          <w:i/>
          <w:iCs/>
          <w:color w:val="00B050"/>
          <w:sz w:val="18"/>
          <w:szCs w:val="18"/>
          <w:lang w:eastAsia="de-DE"/>
        </w:rPr>
        <w:t xml:space="preserve"> der </w:t>
      </w:r>
      <w:proofErr w:type="spellStart"/>
      <w:r w:rsidRPr="00D52086">
        <w:rPr>
          <w:rFonts w:cstheme="minorHAnsi"/>
          <w:i/>
          <w:iCs/>
          <w:color w:val="00B050"/>
          <w:sz w:val="18"/>
          <w:szCs w:val="18"/>
          <w:lang w:eastAsia="de-DE"/>
        </w:rPr>
        <w:t>Eigenschaft</w:t>
      </w:r>
      <w:proofErr w:type="spellEnd"/>
      <w:r w:rsidRPr="00D52086">
        <w:rPr>
          <w:rFonts w:cstheme="minorHAnsi"/>
          <w:i/>
          <w:iCs/>
          <w:color w:val="00B050"/>
          <w:sz w:val="18"/>
          <w:szCs w:val="18"/>
          <w:lang w:eastAsia="de-DE"/>
        </w:rPr>
        <w:t xml:space="preserve"> </w:t>
      </w:r>
      <w:proofErr w:type="spellStart"/>
      <w:r w:rsidRPr="00D52086">
        <w:rPr>
          <w:rFonts w:cstheme="minorHAnsi"/>
          <w:i/>
          <w:iCs/>
          <w:color w:val="00B050"/>
          <w:sz w:val="18"/>
          <w:szCs w:val="18"/>
          <w:lang w:eastAsia="de-DE"/>
        </w:rPr>
        <w:t>steht</w:t>
      </w:r>
      <w:proofErr w:type="spellEnd"/>
      <w:r w:rsidRPr="00D52086">
        <w:rPr>
          <w:rFonts w:cstheme="minorHAnsi"/>
          <w:i/>
          <w:iCs/>
          <w:color w:val="00B050"/>
          <w:sz w:val="18"/>
          <w:szCs w:val="18"/>
          <w:lang w:eastAsia="de-DE"/>
        </w:rPr>
        <w:t xml:space="preserve">. </w:t>
      </w:r>
      <w:r w:rsidRPr="007849FB">
        <w:rPr>
          <w:rFonts w:cstheme="minorHAnsi"/>
          <w:i/>
          <w:iCs/>
          <w:color w:val="00B050"/>
          <w:sz w:val="18"/>
          <w:szCs w:val="18"/>
          <w:lang w:val="de-DE" w:eastAsia="de-DE"/>
        </w:rPr>
        <w:t>Der Wert „1“ kennzeichnet dabei den für Sie wichtigsten Aspekt, der Wert „2“ dann den für Sie zweitwichtigsten und der Wert „3“ den drittwichtigsten Aspekt.“</w:t>
      </w:r>
    </w:p>
    <w:p w14:paraId="61F75A03" w14:textId="513168B7" w:rsidR="00125E2D" w:rsidRPr="007849FB" w:rsidRDefault="00125E2D" w:rsidP="00125E2D">
      <w:pPr>
        <w:rPr>
          <w:rFonts w:cstheme="minorHAnsi"/>
          <w:i/>
          <w:iCs/>
          <w:sz w:val="18"/>
          <w:szCs w:val="18"/>
          <w:lang w:val="de-DE"/>
        </w:rPr>
      </w:pPr>
    </w:p>
    <w:p w14:paraId="1750BDFF" w14:textId="5B43D6AF" w:rsidR="00125E2D" w:rsidRPr="00BD5AA7" w:rsidRDefault="00125E2D" w:rsidP="00125E2D">
      <w:pPr>
        <w:pStyle w:val="Formatvorlageredirect"/>
        <w:rPr>
          <w:rFonts w:asciiTheme="minorHAnsi" w:hAnsiTheme="minorHAnsi"/>
          <w:i/>
          <w:iCs/>
          <w:color w:val="00B050"/>
          <w:lang w:val="en-US"/>
        </w:rPr>
      </w:pPr>
      <w:r w:rsidRPr="00BD5AA7">
        <w:rPr>
          <w:rFonts w:asciiTheme="minorHAnsi" w:hAnsiTheme="minorHAnsi"/>
          <w:i/>
          <w:iCs/>
          <w:color w:val="00B050"/>
          <w:lang w:val="en-US"/>
        </w:rPr>
        <w:t>Answering Categories (please adapt if necessary).</w:t>
      </w:r>
    </w:p>
    <w:p w14:paraId="2C80905C" w14:textId="6AC8EED6" w:rsidR="00125E2D" w:rsidRPr="00BD5AA7" w:rsidRDefault="00125E2D" w:rsidP="00125E2D">
      <w:pPr>
        <w:tabs>
          <w:tab w:val="left" w:pos="284"/>
        </w:tabs>
        <w:rPr>
          <w:rFonts w:cstheme="minorHAnsi"/>
          <w:sz w:val="18"/>
          <w:szCs w:val="18"/>
        </w:rPr>
      </w:pPr>
      <w:proofErr w:type="gramStart"/>
      <w:r w:rsidRPr="00BD5AA7">
        <w:rPr>
          <w:rFonts w:cstheme="minorHAnsi"/>
          <w:sz w:val="18"/>
          <w:szCs w:val="18"/>
        </w:rPr>
        <w:t>a</w:t>
      </w:r>
      <w:r w:rsidRPr="00BD5AA7">
        <w:rPr>
          <w:rFonts w:cstheme="minorHAnsi"/>
          <w:sz w:val="18"/>
          <w:szCs w:val="18"/>
        </w:rPr>
        <w:tab/>
        <w:t>most</w:t>
      </w:r>
      <w:proofErr w:type="gramEnd"/>
      <w:r w:rsidRPr="00BD5AA7">
        <w:rPr>
          <w:rFonts w:cstheme="minorHAnsi"/>
          <w:sz w:val="18"/>
          <w:szCs w:val="18"/>
        </w:rPr>
        <w:t xml:space="preserve"> important</w:t>
      </w:r>
    </w:p>
    <w:p w14:paraId="5B2EF1E9" w14:textId="3971F45B" w:rsidR="00125E2D" w:rsidRPr="00BD5AA7" w:rsidRDefault="00125E2D" w:rsidP="00125E2D">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second most important</w:t>
      </w:r>
    </w:p>
    <w:p w14:paraId="3991B145" w14:textId="1553A487" w:rsidR="00125E2D" w:rsidRPr="00BD5AA7" w:rsidRDefault="00125E2D" w:rsidP="00B32353">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third most important</w:t>
      </w:r>
    </w:p>
    <w:p w14:paraId="3759AD1B" w14:textId="77777777" w:rsidR="00125E2D" w:rsidRPr="00BD5AA7" w:rsidRDefault="00125E2D" w:rsidP="00B32353">
      <w:pPr>
        <w:tabs>
          <w:tab w:val="left" w:pos="284"/>
        </w:tabs>
        <w:rPr>
          <w:rFonts w:cstheme="minorHAnsi"/>
          <w:sz w:val="18"/>
          <w:szCs w:val="18"/>
        </w:rPr>
      </w:pPr>
    </w:p>
    <w:p w14:paraId="785A50D2" w14:textId="49880232" w:rsidR="00125E2D" w:rsidRPr="00BD5AA7" w:rsidRDefault="00125E2D" w:rsidP="00125E2D">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text</w:t>
      </w:r>
    </w:p>
    <w:p w14:paraId="3BDB9395" w14:textId="19E4209D" w:rsidR="00125E2D" w:rsidRPr="00BD5AA7" w:rsidRDefault="00125E2D" w:rsidP="00125E2D">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text</w:t>
      </w:r>
    </w:p>
    <w:p w14:paraId="71B98861" w14:textId="7C45E6DA" w:rsidR="00125E2D" w:rsidRPr="00BD5AA7" w:rsidRDefault="00125E2D" w:rsidP="00125E2D">
      <w:pPr>
        <w:tabs>
          <w:tab w:val="left" w:pos="284"/>
        </w:tabs>
        <w:rPr>
          <w:rFonts w:cstheme="minorHAnsi"/>
          <w:sz w:val="18"/>
          <w:szCs w:val="18"/>
        </w:rPr>
      </w:pPr>
      <w:r w:rsidRPr="00BD5AA7">
        <w:rPr>
          <w:rFonts w:cstheme="minorHAnsi"/>
          <w:sz w:val="18"/>
          <w:szCs w:val="18"/>
        </w:rPr>
        <w:t xml:space="preserve">3 </w:t>
      </w:r>
      <w:r w:rsidRPr="00BD5AA7">
        <w:rPr>
          <w:rFonts w:cstheme="minorHAnsi"/>
          <w:sz w:val="18"/>
          <w:szCs w:val="18"/>
        </w:rPr>
        <w:tab/>
        <w:t>item text</w:t>
      </w:r>
    </w:p>
    <w:p w14:paraId="77F55B4E" w14:textId="573215B0" w:rsidR="00125E2D" w:rsidRPr="00BD5AA7" w:rsidRDefault="00125E2D" w:rsidP="00125E2D">
      <w:pPr>
        <w:tabs>
          <w:tab w:val="left" w:pos="284"/>
        </w:tabs>
        <w:rPr>
          <w:rFonts w:cstheme="minorHAnsi"/>
          <w:sz w:val="18"/>
          <w:szCs w:val="18"/>
        </w:rPr>
      </w:pPr>
      <w:r w:rsidRPr="00BD5AA7">
        <w:rPr>
          <w:rFonts w:cstheme="minorHAnsi"/>
          <w:sz w:val="18"/>
          <w:szCs w:val="18"/>
        </w:rPr>
        <w:t xml:space="preserve">4 </w:t>
      </w:r>
      <w:r w:rsidRPr="00BD5AA7">
        <w:rPr>
          <w:rFonts w:cstheme="minorHAnsi"/>
          <w:sz w:val="18"/>
          <w:szCs w:val="18"/>
        </w:rPr>
        <w:tab/>
        <w:t>item text</w:t>
      </w:r>
    </w:p>
    <w:p w14:paraId="66ED27DE" w14:textId="53EE1F96" w:rsidR="00125E2D" w:rsidRPr="00BD5AA7" w:rsidRDefault="00125E2D" w:rsidP="001D23CD">
      <w:pPr>
        <w:pBdr>
          <w:bottom w:val="single" w:sz="4" w:space="1" w:color="auto"/>
        </w:pBdr>
        <w:tabs>
          <w:tab w:val="left" w:pos="284"/>
        </w:tabs>
        <w:rPr>
          <w:rFonts w:cstheme="minorHAnsi"/>
          <w:sz w:val="18"/>
          <w:szCs w:val="18"/>
          <w:highlight w:val="yellow"/>
        </w:rPr>
      </w:pPr>
      <w:r w:rsidRPr="00BD5AA7">
        <w:rPr>
          <w:rFonts w:cstheme="minorHAnsi"/>
          <w:sz w:val="18"/>
          <w:szCs w:val="18"/>
        </w:rPr>
        <w:t xml:space="preserve">5 </w:t>
      </w:r>
      <w:r w:rsidRPr="00BD5AA7">
        <w:rPr>
          <w:rFonts w:cstheme="minorHAnsi"/>
          <w:sz w:val="18"/>
          <w:szCs w:val="18"/>
        </w:rPr>
        <w:tab/>
        <w:t>item text</w:t>
      </w:r>
    </w:p>
    <w:p w14:paraId="3918896E" w14:textId="77777777" w:rsidR="007F0FE0" w:rsidRPr="00BD5AA7" w:rsidRDefault="007F0FE0">
      <w:pPr>
        <w:spacing w:after="160" w:line="259" w:lineRule="auto"/>
        <w:rPr>
          <w:rFonts w:cstheme="minorHAnsi"/>
          <w:u w:val="single"/>
        </w:rPr>
      </w:pPr>
      <w:r w:rsidRPr="00BD5AA7">
        <w:rPr>
          <w:rFonts w:cstheme="minorHAnsi"/>
          <w:u w:val="single"/>
        </w:rPr>
        <w:br w:type="page"/>
      </w:r>
    </w:p>
    <w:p w14:paraId="57C3EC27" w14:textId="576107E8" w:rsidR="007A1D8F" w:rsidRPr="00BD5AA7" w:rsidRDefault="008228DD" w:rsidP="006A25BE">
      <w:pPr>
        <w:pStyle w:val="Listenabsatz"/>
        <w:numPr>
          <w:ilvl w:val="0"/>
          <w:numId w:val="14"/>
        </w:numPr>
        <w:spacing w:before="480"/>
        <w:rPr>
          <w:rFonts w:cstheme="minorHAnsi"/>
          <w:u w:val="single"/>
        </w:rPr>
      </w:pPr>
      <w:r w:rsidRPr="00BD5AA7">
        <w:rPr>
          <w:rFonts w:cstheme="minorHAnsi"/>
          <w:u w:val="single"/>
        </w:rPr>
        <w:lastRenderedPageBreak/>
        <w:t xml:space="preserve">Example for a </w:t>
      </w:r>
      <w:r w:rsidR="007A1D8F" w:rsidRPr="00BD5AA7">
        <w:rPr>
          <w:rFonts w:cstheme="minorHAnsi"/>
          <w:u w:val="single"/>
        </w:rPr>
        <w:t>Sample Split</w:t>
      </w:r>
      <w:r w:rsidR="009F7850" w:rsidRPr="00BD5AA7">
        <w:rPr>
          <w:rFonts w:cstheme="minorHAnsi"/>
          <w:u w:val="single"/>
          <w:vertAlign w:val="superscript"/>
        </w:rPr>
        <w:footnoteReference w:id="2"/>
      </w:r>
      <w:r w:rsidR="007A1D8F" w:rsidRPr="00BD5AA7">
        <w:rPr>
          <w:rFonts w:cstheme="minorHAnsi"/>
          <w:u w:val="single"/>
        </w:rPr>
        <w:t xml:space="preserve"> (for RCT)</w:t>
      </w:r>
    </w:p>
    <w:p w14:paraId="68034EDA" w14:textId="77777777" w:rsidR="006774A1" w:rsidRPr="00BD5AA7" w:rsidRDefault="006774A1" w:rsidP="004C60C6">
      <w:pPr>
        <w:rPr>
          <w:rFonts w:ascii="Arial" w:hAnsi="Arial"/>
          <w:b/>
        </w:rPr>
      </w:pPr>
    </w:p>
    <w:p w14:paraId="5F2C07B9" w14:textId="59378B0D" w:rsidR="006774A1" w:rsidRPr="00BD5AA7" w:rsidRDefault="006774A1" w:rsidP="006774A1">
      <w:pPr>
        <w:pBdr>
          <w:bottom w:val="single" w:sz="4" w:space="1" w:color="auto"/>
          <w:between w:val="single" w:sz="4" w:space="1" w:color="auto"/>
        </w:pBdr>
        <w:rPr>
          <w:rFonts w:ascii="Arial" w:eastAsia="Arial" w:hAnsi="Arial" w:cs="Arial"/>
          <w:sz w:val="20"/>
          <w:szCs w:val="20"/>
        </w:rPr>
      </w:pPr>
      <w:r w:rsidRPr="00BD5AA7">
        <w:rPr>
          <w:rFonts w:ascii="Arial" w:eastAsia="Arial" w:hAnsi="Arial" w:cs="Arial"/>
          <w:b/>
          <w:sz w:val="20"/>
          <w:szCs w:val="20"/>
        </w:rPr>
        <w:t>---</w:t>
      </w:r>
      <w:r w:rsidRPr="00BD5AA7">
        <w:rPr>
          <w:rFonts w:ascii="Arial" w:eastAsia="Arial" w:hAnsi="Arial" w:cs="Arial"/>
          <w:sz w:val="20"/>
          <w:szCs w:val="20"/>
        </w:rPr>
        <w:t xml:space="preserve"> | </w:t>
      </w:r>
      <w:r w:rsidRPr="00BD5AA7">
        <w:rPr>
          <w:rFonts w:cstheme="minorHAnsi"/>
          <w:b/>
          <w:sz w:val="20"/>
          <w:szCs w:val="20"/>
        </w:rPr>
        <w:t>Proposal Number</w:t>
      </w:r>
      <w:r w:rsidRPr="00BD5AA7">
        <w:rPr>
          <w:b/>
        </w:rPr>
        <w:t xml:space="preserve"> |</w:t>
      </w:r>
      <w:r w:rsidRPr="00BD5AA7">
        <w:rPr>
          <w:rFonts w:ascii="Arial" w:eastAsia="Arial" w:hAnsi="Arial" w:cs="Arial"/>
          <w:sz w:val="20"/>
          <w:szCs w:val="20"/>
        </w:rPr>
        <w:t xml:space="preserve"> </w:t>
      </w:r>
      <w:r w:rsidRPr="00BD5AA7">
        <w:rPr>
          <w:rFonts w:ascii="Arial" w:eastAsia="Arial" w:hAnsi="Arial" w:cs="Arial"/>
          <w:b/>
          <w:sz w:val="20"/>
          <w:szCs w:val="20"/>
        </w:rPr>
        <w:t xml:space="preserve">START SPLIT SAMPLE </w:t>
      </w:r>
    </w:p>
    <w:p w14:paraId="7D7DD39C" w14:textId="77777777" w:rsidR="006774A1" w:rsidRPr="00BD5AA7" w:rsidRDefault="006774A1" w:rsidP="008167F3">
      <w:pPr>
        <w:rPr>
          <w:b/>
        </w:rPr>
      </w:pPr>
    </w:p>
    <w:p w14:paraId="176C82F3" w14:textId="2345D60D" w:rsidR="008167F3" w:rsidRPr="00BD5AA7" w:rsidRDefault="006774A1" w:rsidP="008167F3">
      <w:pPr>
        <w:rPr>
          <w:b/>
        </w:rPr>
      </w:pPr>
      <w:r w:rsidRPr="00BD5AA7">
        <w:rPr>
          <w:rFonts w:ascii="Arial" w:eastAsia="Arial" w:hAnsi="Arial" w:cs="Arial"/>
          <w:b/>
          <w:sz w:val="20"/>
          <w:szCs w:val="20"/>
        </w:rPr>
        <w:t>---</w:t>
      </w:r>
      <w:r w:rsidRPr="00BD5AA7">
        <w:rPr>
          <w:rFonts w:ascii="Arial" w:eastAsia="Arial" w:hAnsi="Arial" w:cs="Arial"/>
          <w:sz w:val="20"/>
          <w:szCs w:val="20"/>
        </w:rPr>
        <w:t xml:space="preserve"> | </w:t>
      </w:r>
      <w:r w:rsidRPr="00BD5AA7">
        <w:rPr>
          <w:rFonts w:cstheme="minorHAnsi"/>
          <w:b/>
          <w:sz w:val="20"/>
          <w:szCs w:val="20"/>
        </w:rPr>
        <w:t>Proposal Number</w:t>
      </w:r>
      <w:r w:rsidR="008167F3" w:rsidRPr="00BD5AA7">
        <w:rPr>
          <w:b/>
        </w:rPr>
        <w:t xml:space="preserve"> | Split sample | </w:t>
      </w:r>
      <w:r w:rsidR="00BD5AA7">
        <w:rPr>
          <w:b/>
        </w:rPr>
        <w:t>RANDOMIZATION</w:t>
      </w:r>
      <w:r w:rsidR="008167F3" w:rsidRPr="00BD5AA7">
        <w:rPr>
          <w:b/>
        </w:rPr>
        <w:t xml:space="preserve"> </w:t>
      </w:r>
    </w:p>
    <w:p w14:paraId="38E85B5A" w14:textId="77777777" w:rsidR="008167F3" w:rsidRPr="00BD5AA7" w:rsidRDefault="008167F3" w:rsidP="008167F3">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Respondent group: all</w:t>
      </w:r>
    </w:p>
    <w:p w14:paraId="45055294" w14:textId="44B0FB8F" w:rsidR="008167F3" w:rsidRPr="00BD5AA7" w:rsidRDefault="008167F3" w:rsidP="008167F3">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The sample is split randomly into </w:t>
      </w:r>
      <w:r w:rsidR="006774A1" w:rsidRPr="00BD5AA7">
        <w:rPr>
          <w:rFonts w:cstheme="minorHAnsi"/>
          <w:color w:val="0062A1" w:themeColor="accent1"/>
          <w:sz w:val="18"/>
          <w:szCs w:val="18"/>
        </w:rPr>
        <w:t>four</w:t>
      </w:r>
      <w:r w:rsidRPr="00BD5AA7">
        <w:rPr>
          <w:rFonts w:cstheme="minorHAnsi"/>
          <w:color w:val="0062A1" w:themeColor="accent1"/>
          <w:sz w:val="18"/>
          <w:szCs w:val="18"/>
        </w:rPr>
        <w:t xml:space="preserve"> groups.</w:t>
      </w:r>
    </w:p>
    <w:p w14:paraId="783DCB28" w14:textId="08593922" w:rsidR="008167F3" w:rsidRPr="00BD5AA7" w:rsidRDefault="00BD5AA7" w:rsidP="008167F3">
      <w:pPr>
        <w:rPr>
          <w:rFonts w:cstheme="minorHAnsi"/>
          <w:color w:val="0062A1" w:themeColor="accent1"/>
          <w:sz w:val="18"/>
          <w:szCs w:val="18"/>
        </w:rPr>
      </w:pPr>
      <w:r>
        <w:rPr>
          <w:rFonts w:cstheme="minorHAnsi"/>
          <w:color w:val="0062A1" w:themeColor="accent1"/>
          <w:sz w:val="18"/>
          <w:szCs w:val="18"/>
        </w:rPr>
        <w:t>Randomization</w:t>
      </w:r>
      <w:r w:rsidR="00C129D4" w:rsidRPr="00BD5AA7">
        <w:rPr>
          <w:rFonts w:cstheme="minorHAnsi"/>
          <w:color w:val="0062A1" w:themeColor="accent1"/>
          <w:sz w:val="18"/>
          <w:szCs w:val="18"/>
        </w:rPr>
        <w:t xml:space="preserve"> dummy “</w:t>
      </w:r>
      <w:proofErr w:type="spellStart"/>
      <w:r w:rsidR="00C129D4" w:rsidRPr="00BD5AA7">
        <w:rPr>
          <w:rFonts w:cstheme="minorHAnsi"/>
          <w:color w:val="0062A1" w:themeColor="accent1"/>
          <w:sz w:val="18"/>
          <w:szCs w:val="18"/>
        </w:rPr>
        <w:t>drandom</w:t>
      </w:r>
      <w:proofErr w:type="spellEnd"/>
      <w:r w:rsidR="00C129D4" w:rsidRPr="00BD5AA7">
        <w:rPr>
          <w:rFonts w:cstheme="minorHAnsi"/>
          <w:color w:val="0062A1" w:themeColor="accent1"/>
          <w:sz w:val="18"/>
          <w:szCs w:val="18"/>
        </w:rPr>
        <w:t>” is used for this spilt.</w:t>
      </w:r>
      <w:r w:rsidR="008167F3" w:rsidRPr="00BD5AA7">
        <w:rPr>
          <w:rFonts w:cstheme="minorHAnsi"/>
          <w:color w:val="0062A1" w:themeColor="accent1"/>
          <w:sz w:val="18"/>
          <w:szCs w:val="18"/>
        </w:rPr>
        <w:br/>
        <w:t xml:space="preserve">group A </w:t>
      </w:r>
      <w:r w:rsidR="008228DD" w:rsidRPr="00BD5AA7">
        <w:rPr>
          <w:rFonts w:cstheme="minorHAnsi"/>
          <w:color w:val="0062A1" w:themeColor="accent1"/>
          <w:sz w:val="18"/>
          <w:szCs w:val="18"/>
        </w:rPr>
        <w:t>(</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1) </w:t>
      </w:r>
      <w:r w:rsidR="008167F3" w:rsidRPr="00BD5AA7">
        <w:rPr>
          <w:rFonts w:cstheme="minorHAnsi"/>
          <w:color w:val="0062A1" w:themeColor="accent1"/>
          <w:sz w:val="18"/>
          <w:szCs w:val="18"/>
        </w:rPr>
        <w:t>– 1/</w:t>
      </w:r>
      <w:r w:rsidR="006774A1" w:rsidRPr="00BD5AA7">
        <w:rPr>
          <w:rFonts w:cstheme="minorHAnsi"/>
          <w:color w:val="0062A1" w:themeColor="accent1"/>
          <w:sz w:val="18"/>
          <w:szCs w:val="18"/>
        </w:rPr>
        <w:t>4</w:t>
      </w:r>
      <w:r w:rsidR="008167F3" w:rsidRPr="00BD5AA7">
        <w:rPr>
          <w:rFonts w:cstheme="minorHAnsi"/>
          <w:color w:val="0062A1" w:themeColor="accent1"/>
          <w:sz w:val="18"/>
          <w:szCs w:val="18"/>
        </w:rPr>
        <w:t xml:space="preserve"> of the sample </w:t>
      </w:r>
      <w:r w:rsidR="008167F3" w:rsidRPr="00BD5AA7">
        <w:rPr>
          <w:rFonts w:cstheme="minorHAnsi"/>
          <w:color w:val="0062A1" w:themeColor="accent1"/>
          <w:sz w:val="18"/>
          <w:szCs w:val="18"/>
        </w:rPr>
        <w:br/>
        <w:t xml:space="preserve">group B </w:t>
      </w:r>
      <w:r w:rsidR="008228DD" w:rsidRPr="00BD5AA7">
        <w:rPr>
          <w:rFonts w:cstheme="minorHAnsi"/>
          <w:color w:val="0062A1" w:themeColor="accent1"/>
          <w:sz w:val="18"/>
          <w:szCs w:val="18"/>
        </w:rPr>
        <w:t>(</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2) </w:t>
      </w:r>
      <w:r w:rsidR="008167F3" w:rsidRPr="00BD5AA7">
        <w:rPr>
          <w:rFonts w:cstheme="minorHAnsi"/>
          <w:color w:val="0062A1" w:themeColor="accent1"/>
          <w:sz w:val="18"/>
          <w:szCs w:val="18"/>
        </w:rPr>
        <w:t>– 1/</w:t>
      </w:r>
      <w:r w:rsidR="006774A1" w:rsidRPr="00BD5AA7">
        <w:rPr>
          <w:rFonts w:cstheme="minorHAnsi"/>
          <w:color w:val="0062A1" w:themeColor="accent1"/>
          <w:sz w:val="18"/>
          <w:szCs w:val="18"/>
        </w:rPr>
        <w:t>4</w:t>
      </w:r>
      <w:r w:rsidR="008167F3" w:rsidRPr="00BD5AA7">
        <w:rPr>
          <w:rFonts w:cstheme="minorHAnsi"/>
          <w:color w:val="0062A1" w:themeColor="accent1"/>
          <w:sz w:val="18"/>
          <w:szCs w:val="18"/>
        </w:rPr>
        <w:t xml:space="preserve"> of the sample</w:t>
      </w:r>
    </w:p>
    <w:p w14:paraId="75A7C419" w14:textId="577F14CB" w:rsidR="008167F3" w:rsidRPr="00BD5AA7" w:rsidRDefault="008167F3" w:rsidP="008167F3">
      <w:pPr>
        <w:pBdr>
          <w:bottom w:val="single" w:sz="4" w:space="1" w:color="auto"/>
        </w:pBdr>
        <w:rPr>
          <w:rFonts w:cstheme="minorHAnsi"/>
          <w:color w:val="0062A1" w:themeColor="accent1"/>
          <w:sz w:val="18"/>
          <w:szCs w:val="18"/>
        </w:rPr>
      </w:pPr>
      <w:r w:rsidRPr="00BD5AA7">
        <w:rPr>
          <w:rFonts w:cstheme="minorHAnsi"/>
          <w:color w:val="0062A1" w:themeColor="accent1"/>
          <w:sz w:val="18"/>
          <w:szCs w:val="18"/>
        </w:rPr>
        <w:t>group C</w:t>
      </w:r>
      <w:r w:rsidR="008228DD" w:rsidRPr="00BD5AA7">
        <w:rPr>
          <w:rFonts w:cstheme="minorHAnsi"/>
          <w:color w:val="0062A1" w:themeColor="accent1"/>
          <w:sz w:val="18"/>
          <w:szCs w:val="18"/>
        </w:rPr>
        <w:t xml:space="preserve"> (</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3)</w:t>
      </w:r>
      <w:r w:rsidRPr="00BD5AA7">
        <w:rPr>
          <w:rFonts w:cstheme="minorHAnsi"/>
          <w:color w:val="0062A1" w:themeColor="accent1"/>
          <w:sz w:val="18"/>
          <w:szCs w:val="18"/>
        </w:rPr>
        <w:t xml:space="preserve"> – 1/</w:t>
      </w:r>
      <w:r w:rsidR="006774A1" w:rsidRPr="00BD5AA7">
        <w:rPr>
          <w:rFonts w:cstheme="minorHAnsi"/>
          <w:color w:val="0062A1" w:themeColor="accent1"/>
          <w:sz w:val="18"/>
          <w:szCs w:val="18"/>
        </w:rPr>
        <w:t>4</w:t>
      </w:r>
      <w:r w:rsidRPr="00BD5AA7">
        <w:rPr>
          <w:rFonts w:cstheme="minorHAnsi"/>
          <w:color w:val="0062A1" w:themeColor="accent1"/>
          <w:sz w:val="18"/>
          <w:szCs w:val="18"/>
        </w:rPr>
        <w:t xml:space="preserve"> of the sample</w:t>
      </w:r>
    </w:p>
    <w:p w14:paraId="1A6A23A8" w14:textId="3405A53A" w:rsidR="006774A1" w:rsidRPr="00BD5AA7" w:rsidRDefault="006774A1" w:rsidP="008167F3">
      <w:pPr>
        <w:pBdr>
          <w:bottom w:val="single" w:sz="4" w:space="1" w:color="auto"/>
        </w:pBdr>
        <w:rPr>
          <w:rFonts w:cstheme="minorHAnsi"/>
          <w:color w:val="0062A1" w:themeColor="accent1"/>
          <w:sz w:val="18"/>
          <w:szCs w:val="18"/>
        </w:rPr>
      </w:pPr>
      <w:r w:rsidRPr="00BD5AA7">
        <w:rPr>
          <w:rFonts w:cstheme="minorHAnsi"/>
          <w:color w:val="0062A1" w:themeColor="accent1"/>
          <w:sz w:val="18"/>
          <w:szCs w:val="18"/>
        </w:rPr>
        <w:t>group D</w:t>
      </w:r>
      <w:r w:rsidR="008228DD" w:rsidRPr="00BD5AA7">
        <w:rPr>
          <w:rFonts w:cstheme="minorHAnsi"/>
          <w:color w:val="0062A1" w:themeColor="accent1"/>
          <w:sz w:val="18"/>
          <w:szCs w:val="18"/>
        </w:rPr>
        <w:t xml:space="preserve"> (</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4)</w:t>
      </w:r>
      <w:r w:rsidRPr="00BD5AA7">
        <w:rPr>
          <w:rFonts w:cstheme="minorHAnsi"/>
          <w:color w:val="0062A1" w:themeColor="accent1"/>
          <w:sz w:val="18"/>
          <w:szCs w:val="18"/>
        </w:rPr>
        <w:t xml:space="preserve"> – 1/4 of the sample</w:t>
      </w:r>
    </w:p>
    <w:p w14:paraId="401AFBFA" w14:textId="77777777" w:rsidR="008167F3" w:rsidRPr="00BD5AA7" w:rsidRDefault="008167F3" w:rsidP="008167F3">
      <w:pPr>
        <w:rPr>
          <w:b/>
        </w:rPr>
      </w:pPr>
    </w:p>
    <w:p w14:paraId="66417A43" w14:textId="0BC46F63" w:rsidR="008167F3" w:rsidRPr="00BD5AA7" w:rsidRDefault="008167F3" w:rsidP="008167F3">
      <w:pPr>
        <w:pBdr>
          <w:bottom w:val="single" w:sz="4" w:space="1" w:color="auto"/>
        </w:pBdr>
        <w:rPr>
          <w:color w:val="0070C0"/>
          <w:sz w:val="18"/>
        </w:rPr>
      </w:pPr>
      <w:r w:rsidRPr="00BD5AA7">
        <w:rPr>
          <w:b/>
        </w:rPr>
        <w:t xml:space="preserve">--- </w:t>
      </w:r>
      <w:r w:rsidRPr="00BD5AA7">
        <w:rPr>
          <w:rFonts w:cstheme="minorHAnsi"/>
          <w:sz w:val="20"/>
          <w:szCs w:val="20"/>
        </w:rPr>
        <w:t xml:space="preserve">| </w:t>
      </w:r>
      <w:r w:rsidR="006774A1"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Treatment</w:t>
      </w:r>
    </w:p>
    <w:p w14:paraId="78FC5160" w14:textId="1B7269DD" w:rsidR="008167F3" w:rsidRPr="00BD5AA7" w:rsidRDefault="008167F3" w:rsidP="008167F3">
      <w:pPr>
        <w:spacing w:before="12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1</w:t>
      </w:r>
      <w:r w:rsidR="006774A1" w:rsidRPr="00BD5AA7">
        <w:rPr>
          <w:color w:val="0070C0"/>
          <w:sz w:val="18"/>
        </w:rPr>
        <w:t xml:space="preserve"> </w:t>
      </w:r>
    </w:p>
    <w:p w14:paraId="38053361" w14:textId="22BE4D8F" w:rsidR="008167F3" w:rsidRPr="00BD5AA7" w:rsidRDefault="006774A1" w:rsidP="008167F3">
      <w:pPr>
        <w:spacing w:before="120"/>
        <w:rPr>
          <w:color w:val="0070C0"/>
          <w:sz w:val="18"/>
        </w:rPr>
      </w:pPr>
      <w:r w:rsidRPr="00BD5AA7">
        <w:rPr>
          <w:color w:val="0070C0"/>
          <w:sz w:val="18"/>
        </w:rPr>
        <w:t>no text</w:t>
      </w:r>
      <w:r w:rsidR="008228DD" w:rsidRPr="00BD5AA7">
        <w:rPr>
          <w:color w:val="0070C0"/>
          <w:sz w:val="18"/>
        </w:rPr>
        <w:t xml:space="preserve"> (control group)</w:t>
      </w:r>
    </w:p>
    <w:p w14:paraId="3A90D3FA" w14:textId="77777777" w:rsidR="008167F3" w:rsidRPr="00BD5AA7" w:rsidRDefault="008167F3" w:rsidP="008228DD">
      <w:pPr>
        <w:rPr>
          <w:color w:val="0070C0"/>
          <w:sz w:val="18"/>
        </w:rPr>
      </w:pPr>
    </w:p>
    <w:p w14:paraId="6120F017" w14:textId="79CD3C41" w:rsidR="008167F3" w:rsidRPr="00BD5AA7" w:rsidRDefault="008167F3" w:rsidP="008167F3">
      <w:pPr>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w:t>
      </w:r>
      <w:r w:rsidR="006774A1" w:rsidRPr="00BD5AA7">
        <w:rPr>
          <w:color w:val="0070C0"/>
          <w:sz w:val="18"/>
        </w:rPr>
        <w:t>2</w:t>
      </w:r>
    </w:p>
    <w:p w14:paraId="3C7D756C" w14:textId="426281E9" w:rsidR="008167F3" w:rsidRPr="00BD5AA7" w:rsidRDefault="006774A1" w:rsidP="008167F3">
      <w:pPr>
        <w:spacing w:before="120"/>
        <w:rPr>
          <w:color w:val="000000" w:themeColor="text1"/>
          <w:sz w:val="20"/>
          <w:szCs w:val="20"/>
        </w:rPr>
      </w:pPr>
      <w:r w:rsidRPr="00BD5AA7">
        <w:rPr>
          <w:color w:val="000000" w:themeColor="text1"/>
          <w:sz w:val="20"/>
          <w:szCs w:val="20"/>
        </w:rPr>
        <w:t>PLACEHOLDER TEXT</w:t>
      </w:r>
      <w:r w:rsidR="002B2642" w:rsidRPr="00BD5AA7">
        <w:rPr>
          <w:color w:val="000000" w:themeColor="text1"/>
          <w:sz w:val="20"/>
          <w:szCs w:val="20"/>
        </w:rPr>
        <w:t xml:space="preserve"> / TREATMENT</w:t>
      </w:r>
      <w:r w:rsidRPr="00BD5AA7">
        <w:rPr>
          <w:color w:val="000000" w:themeColor="text1"/>
          <w:sz w:val="20"/>
          <w:szCs w:val="20"/>
        </w:rPr>
        <w:t xml:space="preserve"> </w:t>
      </w:r>
      <w:r w:rsidR="002E7967" w:rsidRPr="00BD5AA7">
        <w:rPr>
          <w:color w:val="000000" w:themeColor="text1"/>
          <w:sz w:val="20"/>
          <w:szCs w:val="20"/>
        </w:rPr>
        <w:t>#</w:t>
      </w:r>
      <w:r w:rsidR="00C129D4" w:rsidRPr="00BD5AA7">
        <w:rPr>
          <w:color w:val="000000" w:themeColor="text1"/>
          <w:sz w:val="20"/>
          <w:szCs w:val="20"/>
        </w:rPr>
        <w:t>1</w:t>
      </w:r>
    </w:p>
    <w:p w14:paraId="340E8668" w14:textId="518D791B" w:rsidR="008167F3" w:rsidRPr="00BD5AA7" w:rsidRDefault="008167F3" w:rsidP="008167F3">
      <w:pPr>
        <w:spacing w:before="24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3</w:t>
      </w:r>
    </w:p>
    <w:p w14:paraId="175B421F" w14:textId="700BDB53" w:rsidR="006774A1" w:rsidRPr="00BD5AA7" w:rsidRDefault="006774A1" w:rsidP="005C11F3">
      <w:pPr>
        <w:spacing w:before="120"/>
        <w:rPr>
          <w:color w:val="000000" w:themeColor="text1"/>
          <w:sz w:val="20"/>
          <w:szCs w:val="20"/>
        </w:rPr>
      </w:pPr>
      <w:r w:rsidRPr="00BD5AA7">
        <w:rPr>
          <w:color w:val="000000" w:themeColor="text1"/>
          <w:sz w:val="20"/>
          <w:szCs w:val="20"/>
        </w:rPr>
        <w:t>PLACEHOLDER TEXT</w:t>
      </w:r>
      <w:r w:rsidR="002B2642" w:rsidRPr="00BD5AA7">
        <w:rPr>
          <w:color w:val="000000" w:themeColor="text1"/>
          <w:sz w:val="20"/>
          <w:szCs w:val="20"/>
        </w:rPr>
        <w:t xml:space="preserve"> / TREATMENT</w:t>
      </w:r>
      <w:r w:rsidRPr="00BD5AA7">
        <w:rPr>
          <w:color w:val="000000" w:themeColor="text1"/>
          <w:sz w:val="20"/>
          <w:szCs w:val="20"/>
        </w:rPr>
        <w:t xml:space="preserve"> </w:t>
      </w:r>
      <w:r w:rsidR="002E7967" w:rsidRPr="00BD5AA7">
        <w:rPr>
          <w:color w:val="000000" w:themeColor="text1"/>
          <w:sz w:val="20"/>
          <w:szCs w:val="20"/>
        </w:rPr>
        <w:t>#</w:t>
      </w:r>
      <w:r w:rsidR="00C129D4" w:rsidRPr="00BD5AA7">
        <w:rPr>
          <w:color w:val="000000" w:themeColor="text1"/>
          <w:sz w:val="20"/>
          <w:szCs w:val="20"/>
        </w:rPr>
        <w:t>2</w:t>
      </w:r>
    </w:p>
    <w:p w14:paraId="3D2E677F" w14:textId="3B6BE570" w:rsidR="005C11F3" w:rsidRPr="00BD5AA7" w:rsidRDefault="005C11F3" w:rsidP="005C11F3">
      <w:pPr>
        <w:spacing w:before="24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4</w:t>
      </w:r>
    </w:p>
    <w:p w14:paraId="38453BF8" w14:textId="15B02056" w:rsidR="005C11F3" w:rsidRPr="00BD5AA7" w:rsidRDefault="005C11F3" w:rsidP="002B2642">
      <w:pPr>
        <w:pBdr>
          <w:bottom w:val="single" w:sz="6" w:space="1" w:color="auto"/>
        </w:pBdr>
        <w:spacing w:before="120"/>
        <w:jc w:val="both"/>
        <w:rPr>
          <w:color w:val="000000" w:themeColor="text1"/>
          <w:sz w:val="20"/>
          <w:szCs w:val="20"/>
        </w:rPr>
      </w:pPr>
      <w:r w:rsidRPr="00BD5AA7">
        <w:rPr>
          <w:color w:val="000000" w:themeColor="text1"/>
          <w:sz w:val="20"/>
          <w:szCs w:val="20"/>
        </w:rPr>
        <w:t xml:space="preserve">PLACEHOLDER TEXT </w:t>
      </w:r>
      <w:r w:rsidR="002B2642" w:rsidRPr="00BD5AA7">
        <w:rPr>
          <w:color w:val="000000" w:themeColor="text1"/>
          <w:sz w:val="20"/>
          <w:szCs w:val="20"/>
        </w:rPr>
        <w:t xml:space="preserve">/ TREATMENT </w:t>
      </w:r>
      <w:r w:rsidR="002E7967" w:rsidRPr="00BD5AA7">
        <w:rPr>
          <w:color w:val="000000" w:themeColor="text1"/>
          <w:sz w:val="20"/>
          <w:szCs w:val="20"/>
        </w:rPr>
        <w:t>#</w:t>
      </w:r>
      <w:r w:rsidR="00C129D4" w:rsidRPr="00BD5AA7">
        <w:rPr>
          <w:color w:val="000000" w:themeColor="text1"/>
          <w:sz w:val="20"/>
          <w:szCs w:val="20"/>
        </w:rPr>
        <w:t>3</w:t>
      </w:r>
    </w:p>
    <w:p w14:paraId="46A89E8B" w14:textId="77777777" w:rsidR="005C11F3" w:rsidRPr="00BD5AA7" w:rsidRDefault="005C11F3" w:rsidP="006774A1">
      <w:pPr>
        <w:pBdr>
          <w:bottom w:val="single" w:sz="6" w:space="1" w:color="auto"/>
        </w:pBdr>
        <w:spacing w:before="120"/>
        <w:rPr>
          <w:color w:val="000000" w:themeColor="text1"/>
          <w:sz w:val="20"/>
          <w:szCs w:val="20"/>
        </w:rPr>
      </w:pPr>
    </w:p>
    <w:p w14:paraId="0625C137" w14:textId="77777777" w:rsidR="006774A1" w:rsidRPr="00BD5AA7" w:rsidRDefault="006774A1" w:rsidP="006774A1">
      <w:pPr>
        <w:rPr>
          <w:rFonts w:cstheme="minorHAnsi"/>
          <w:b/>
          <w:sz w:val="20"/>
          <w:szCs w:val="20"/>
        </w:rPr>
      </w:pPr>
    </w:p>
    <w:p w14:paraId="5466172C" w14:textId="77777777" w:rsidR="008228DD" w:rsidRPr="00BD5AA7" w:rsidRDefault="008228DD" w:rsidP="006774A1">
      <w:pPr>
        <w:rPr>
          <w:rFonts w:cstheme="minorHAnsi"/>
          <w:i/>
          <w:iCs/>
          <w:color w:val="00B050"/>
          <w:sz w:val="18"/>
          <w:szCs w:val="18"/>
          <w:lang w:eastAsia="de-DE"/>
        </w:rPr>
      </w:pPr>
      <w:r w:rsidRPr="00BD5AA7">
        <w:rPr>
          <w:rFonts w:cstheme="minorHAnsi"/>
          <w:i/>
          <w:iCs/>
          <w:color w:val="00B050"/>
          <w:sz w:val="18"/>
          <w:szCs w:val="18"/>
          <w:lang w:eastAsia="de-DE"/>
        </w:rPr>
        <w:t xml:space="preserve">If subsequent questions are intended to be asked only to a specific sub-sample, please indicate this in the programming instructions. Add a new line below the line </w:t>
      </w:r>
      <w:proofErr w:type="gramStart"/>
      <w:r w:rsidRPr="00BD5AA7">
        <w:rPr>
          <w:rFonts w:cstheme="minorHAnsi"/>
          <w:i/>
          <w:iCs/>
          <w:color w:val="00B050"/>
          <w:sz w:val="18"/>
          <w:szCs w:val="18"/>
          <w:lang w:eastAsia="de-DE"/>
        </w:rPr>
        <w:t>stating</w:t>
      </w:r>
      <w:proofErr w:type="gramEnd"/>
      <w:r w:rsidRPr="00BD5AA7">
        <w:rPr>
          <w:rFonts w:cstheme="minorHAnsi"/>
          <w:i/>
          <w:iCs/>
          <w:color w:val="00B050"/>
          <w:sz w:val="18"/>
          <w:szCs w:val="18"/>
          <w:lang w:eastAsia="de-DE"/>
        </w:rPr>
        <w:t xml:space="preserve"> 'Respondent group: all' and include 'Input filter: if </w:t>
      </w:r>
      <w:proofErr w:type="spellStart"/>
      <w:r w:rsidRPr="00BD5AA7">
        <w:rPr>
          <w:rFonts w:cstheme="minorHAnsi"/>
          <w:i/>
          <w:iCs/>
          <w:color w:val="00B050"/>
          <w:sz w:val="18"/>
          <w:szCs w:val="18"/>
          <w:lang w:eastAsia="de-DE"/>
        </w:rPr>
        <w:t>drandom</w:t>
      </w:r>
      <w:proofErr w:type="spellEnd"/>
      <w:r w:rsidRPr="00BD5AA7">
        <w:rPr>
          <w:rFonts w:cstheme="minorHAnsi"/>
          <w:i/>
          <w:iCs/>
          <w:color w:val="00B050"/>
          <w:sz w:val="18"/>
          <w:szCs w:val="18"/>
          <w:lang w:eastAsia="de-DE"/>
        </w:rPr>
        <w:t xml:space="preserve"> = 1' as an example, if the question is meant to be directed only to respondents in Group 1.</w:t>
      </w:r>
    </w:p>
    <w:p w14:paraId="2917BC18" w14:textId="77777777" w:rsidR="006774A1" w:rsidRPr="00BD5AA7" w:rsidRDefault="006774A1" w:rsidP="005C11F3">
      <w:pPr>
        <w:spacing w:before="120"/>
        <w:rPr>
          <w:color w:val="000000" w:themeColor="text1"/>
          <w:sz w:val="20"/>
          <w:szCs w:val="20"/>
        </w:rPr>
      </w:pPr>
    </w:p>
    <w:p w14:paraId="7F713475" w14:textId="06BF8983" w:rsidR="008167F3" w:rsidRPr="00BD5AA7" w:rsidRDefault="008167F3" w:rsidP="009C2DA1">
      <w:pPr>
        <w:pBdr>
          <w:bottom w:val="single" w:sz="4" w:space="1" w:color="auto"/>
        </w:pBdr>
        <w:rPr>
          <w:rFonts w:cstheme="minorHAnsi"/>
          <w:b/>
          <w:sz w:val="20"/>
          <w:szCs w:val="20"/>
        </w:rPr>
      </w:pPr>
      <w:r w:rsidRPr="00BD5AA7">
        <w:rPr>
          <w:rFonts w:cstheme="minorHAnsi"/>
          <w:b/>
          <w:sz w:val="20"/>
          <w:szCs w:val="20"/>
        </w:rPr>
        <w:t>---</w:t>
      </w:r>
      <w:r w:rsidRPr="00BD5AA7">
        <w:rPr>
          <w:rFonts w:cstheme="minorHAnsi"/>
          <w:sz w:val="20"/>
          <w:szCs w:val="20"/>
        </w:rPr>
        <w:t xml:space="preserve"> | </w:t>
      </w:r>
      <w:r w:rsidR="006774A1" w:rsidRPr="00BD5AA7">
        <w:rPr>
          <w:rFonts w:cstheme="minorHAnsi"/>
          <w:b/>
          <w:sz w:val="20"/>
          <w:szCs w:val="20"/>
        </w:rPr>
        <w:t>Proposal Number</w:t>
      </w:r>
      <w:r w:rsidR="006774A1" w:rsidRPr="00BD5AA7">
        <w:rPr>
          <w:rFonts w:cstheme="minorHAnsi"/>
          <w:sz w:val="20"/>
          <w:szCs w:val="20"/>
        </w:rPr>
        <w:t xml:space="preserve"> |</w:t>
      </w:r>
      <w:r w:rsidRPr="00BD5AA7">
        <w:rPr>
          <w:rFonts w:cstheme="minorHAnsi"/>
          <w:sz w:val="20"/>
          <w:szCs w:val="20"/>
        </w:rPr>
        <w:t xml:space="preserve"> </w:t>
      </w:r>
      <w:r w:rsidRPr="00BD5AA7">
        <w:rPr>
          <w:rFonts w:cstheme="minorHAnsi"/>
          <w:b/>
          <w:sz w:val="20"/>
          <w:szCs w:val="20"/>
        </w:rPr>
        <w:t>END SPLIT SAMPLE</w:t>
      </w:r>
    </w:p>
    <w:p w14:paraId="14E5FEAC" w14:textId="77777777" w:rsidR="001D23CD" w:rsidRPr="00BD5AA7" w:rsidRDefault="001D23CD">
      <w:pPr>
        <w:spacing w:after="160" w:line="259" w:lineRule="auto"/>
        <w:rPr>
          <w:b/>
        </w:rPr>
      </w:pPr>
      <w:r w:rsidRPr="00BD5AA7">
        <w:rPr>
          <w:b/>
        </w:rPr>
        <w:br w:type="page"/>
      </w:r>
    </w:p>
    <w:p w14:paraId="171DF8A5" w14:textId="502E2248" w:rsidR="003963AA" w:rsidRPr="00BD5AA7" w:rsidRDefault="003963AA" w:rsidP="003963AA">
      <w:pPr>
        <w:rPr>
          <w:b/>
        </w:rPr>
      </w:pPr>
      <w:r w:rsidRPr="00BD5AA7">
        <w:rPr>
          <w:b/>
        </w:rPr>
        <w:lastRenderedPageBreak/>
        <w:t>General remarks:</w:t>
      </w:r>
    </w:p>
    <w:tbl>
      <w:tblPr>
        <w:tblStyle w:val="Tabellenraster"/>
        <w:tblW w:w="0" w:type="auto"/>
        <w:tblLook w:val="04A0" w:firstRow="1" w:lastRow="0" w:firstColumn="1" w:lastColumn="0" w:noHBand="0" w:noVBand="1"/>
      </w:tblPr>
      <w:tblGrid>
        <w:gridCol w:w="9062"/>
      </w:tblGrid>
      <w:tr w:rsidR="003963AA" w:rsidRPr="00BD5AA7" w14:paraId="4B9C2F27" w14:textId="77777777" w:rsidTr="00915D29">
        <w:trPr>
          <w:trHeight w:val="7319"/>
        </w:trPr>
        <w:tc>
          <w:tcPr>
            <w:tcW w:w="9062" w:type="dxa"/>
          </w:tcPr>
          <w:p w14:paraId="65BE2B9E" w14:textId="47682E28" w:rsidR="00C010A1" w:rsidRPr="00BD5AA7" w:rsidRDefault="00C010A1" w:rsidP="00C010A1"/>
        </w:tc>
      </w:tr>
    </w:tbl>
    <w:p w14:paraId="2FC3E971" w14:textId="2E44CC28" w:rsidR="004C60C6" w:rsidRPr="00BD5AA7" w:rsidRDefault="004C60C6" w:rsidP="004C60C6">
      <w:pPr>
        <w:rPr>
          <w:rFonts w:ascii="Arial" w:hAnsi="Arial"/>
          <w:b/>
        </w:rPr>
      </w:pPr>
    </w:p>
    <w:p w14:paraId="30BF24B2" w14:textId="77777777" w:rsidR="00D601CE" w:rsidRPr="00BD5AA7" w:rsidRDefault="00D601CE" w:rsidP="003963AA">
      <w:pPr>
        <w:rPr>
          <w:b/>
        </w:rPr>
      </w:pPr>
      <w:r w:rsidRPr="00BD5AA7">
        <w:rPr>
          <w:b/>
        </w:rPr>
        <w:t>Submit your proposal:</w:t>
      </w:r>
    </w:p>
    <w:p w14:paraId="57AA6675" w14:textId="01EAB30A" w:rsidR="00B56536" w:rsidRDefault="00D601CE" w:rsidP="00982AB5">
      <w:pPr>
        <w:spacing w:before="120" w:after="120"/>
        <w:jc w:val="both"/>
        <w:rPr>
          <w:rFonts w:ascii="Arial" w:hAnsi="Arial"/>
        </w:rPr>
      </w:pPr>
      <w:r w:rsidRPr="00BD5AA7">
        <w:rPr>
          <w:rFonts w:ascii="Arial" w:hAnsi="Arial"/>
        </w:rPr>
        <w:t>Please name this document using the following convention: “BOP-</w:t>
      </w:r>
      <w:proofErr w:type="spellStart"/>
      <w:r w:rsidRPr="00BD5AA7">
        <w:rPr>
          <w:rFonts w:ascii="Arial" w:hAnsi="Arial"/>
        </w:rPr>
        <w:t>HH_CfP_Surname</w:t>
      </w:r>
      <w:proofErr w:type="spellEnd"/>
      <w:r w:rsidRPr="00BD5AA7">
        <w:rPr>
          <w:rFonts w:ascii="Arial" w:hAnsi="Arial"/>
        </w:rPr>
        <w:t xml:space="preserve"> of the corresponding </w:t>
      </w:r>
      <w:r w:rsidR="00D50916" w:rsidRPr="00BD5AA7">
        <w:rPr>
          <w:rFonts w:ascii="Arial" w:hAnsi="Arial"/>
        </w:rPr>
        <w:t>submitter</w:t>
      </w:r>
      <w:r w:rsidRPr="00BD5AA7">
        <w:rPr>
          <w:rFonts w:ascii="Arial" w:hAnsi="Arial"/>
        </w:rPr>
        <w:t xml:space="preserve">”. </w:t>
      </w:r>
      <w:r w:rsidR="008D047C" w:rsidRPr="00BD5AA7">
        <w:rPr>
          <w:rFonts w:ascii="Arial" w:hAnsi="Arial"/>
        </w:rPr>
        <w:t xml:space="preserve">We kindly ask you to remove the original pages 5 to </w:t>
      </w:r>
      <w:r w:rsidR="007912AE">
        <w:rPr>
          <w:rFonts w:ascii="Arial" w:hAnsi="Arial"/>
        </w:rPr>
        <w:t>13</w:t>
      </w:r>
      <w:r w:rsidR="008B0FF9" w:rsidRPr="00BD5AA7">
        <w:rPr>
          <w:rFonts w:ascii="Arial" w:hAnsi="Arial"/>
        </w:rPr>
        <w:t xml:space="preserve"> </w:t>
      </w:r>
      <w:r w:rsidR="00B56536">
        <w:rPr>
          <w:rFonts w:ascii="Arial" w:hAnsi="Arial"/>
        </w:rPr>
        <w:t>before</w:t>
      </w:r>
      <w:r w:rsidR="008D047C" w:rsidRPr="00BD5AA7">
        <w:rPr>
          <w:rFonts w:ascii="Arial" w:hAnsi="Arial"/>
        </w:rPr>
        <w:t xml:space="preserve"> submission, </w:t>
      </w:r>
      <w:r w:rsidR="00B56536">
        <w:rPr>
          <w:rFonts w:ascii="Arial" w:hAnsi="Arial"/>
        </w:rPr>
        <w:t>ensuring</w:t>
      </w:r>
      <w:r w:rsidR="008D047C" w:rsidRPr="00BD5AA7">
        <w:rPr>
          <w:rFonts w:ascii="Arial" w:hAnsi="Arial"/>
        </w:rPr>
        <w:t xml:space="preserve"> that the submitted document consists only of pages 1 to 4</w:t>
      </w:r>
      <w:r w:rsidR="00B56536">
        <w:rPr>
          <w:rFonts w:ascii="Arial" w:hAnsi="Arial"/>
        </w:rPr>
        <w:t xml:space="preserve">, along with </w:t>
      </w:r>
      <w:r w:rsidR="008D047C" w:rsidRPr="00BD5AA7">
        <w:rPr>
          <w:rFonts w:ascii="Arial" w:hAnsi="Arial"/>
        </w:rPr>
        <w:t>your proposed survey questions</w:t>
      </w:r>
      <w:r w:rsidR="00B56536">
        <w:rPr>
          <w:rFonts w:ascii="Arial" w:hAnsi="Arial"/>
        </w:rPr>
        <w:t xml:space="preserve"> and any general remarks (if applicable)</w:t>
      </w:r>
      <w:r w:rsidR="008D047C" w:rsidRPr="00BD5AA7">
        <w:rPr>
          <w:rFonts w:ascii="Arial" w:hAnsi="Arial"/>
        </w:rPr>
        <w:t xml:space="preserve">. </w:t>
      </w:r>
    </w:p>
    <w:p w14:paraId="15CD9B20" w14:textId="488FCD12" w:rsidR="00D601CE" w:rsidRPr="00BD5AA7" w:rsidRDefault="003963AA" w:rsidP="00982AB5">
      <w:pPr>
        <w:spacing w:before="120" w:after="120"/>
        <w:jc w:val="both"/>
      </w:pPr>
      <w:r w:rsidRPr="00BD5AA7">
        <w:rPr>
          <w:rFonts w:ascii="Arial" w:hAnsi="Arial"/>
        </w:rPr>
        <w:t>Please submit your proposal as a Word document attachment via email to</w:t>
      </w:r>
      <w:r w:rsidR="00D601CE" w:rsidRPr="00BD5AA7">
        <w:rPr>
          <w:rFonts w:ascii="Arial" w:hAnsi="Arial"/>
        </w:rPr>
        <w:t xml:space="preserve"> </w:t>
      </w:r>
      <w:hyperlink r:id="rId17" w:history="1">
        <w:r w:rsidR="009912D8" w:rsidRPr="00BD5AA7">
          <w:rPr>
            <w:rStyle w:val="Hyperlink"/>
            <w:rFonts w:ascii="Arial" w:hAnsi="Arial"/>
          </w:rPr>
          <w:t>bop-hh@bundesbank.de</w:t>
        </w:r>
      </w:hyperlink>
      <w:r w:rsidRPr="00BD5AA7">
        <w:rPr>
          <w:rFonts w:ascii="Arial" w:hAnsi="Arial"/>
        </w:rPr>
        <w:t>.</w:t>
      </w:r>
      <w:r w:rsidR="00982AB5" w:rsidRPr="00BD5AA7">
        <w:rPr>
          <w:rFonts w:ascii="Arial" w:hAnsi="Arial"/>
        </w:rPr>
        <w:t xml:space="preserve"> </w:t>
      </w:r>
      <w:r w:rsidR="00982AB5" w:rsidRPr="00245258">
        <w:rPr>
          <w:b/>
          <w:bCs/>
        </w:rPr>
        <w:t>Please use only this form to submit your proposal</w:t>
      </w:r>
      <w:r w:rsidR="00982AB5" w:rsidRPr="00BD5AA7">
        <w:t xml:space="preserve"> and </w:t>
      </w:r>
      <w:r w:rsidR="008A350B">
        <w:t xml:space="preserve">refrain from including any </w:t>
      </w:r>
      <w:r w:rsidR="008A350B" w:rsidRPr="00BD5AA7">
        <w:t>additional</w:t>
      </w:r>
      <w:r w:rsidR="00982AB5" w:rsidRPr="00BD5AA7">
        <w:t xml:space="preserve"> attachments. </w:t>
      </w:r>
    </w:p>
    <w:p w14:paraId="0DD23A73" w14:textId="33D85142" w:rsidR="009912D8" w:rsidRPr="00BD5AA7" w:rsidRDefault="009912D8" w:rsidP="00982AB5">
      <w:pPr>
        <w:autoSpaceDE w:val="0"/>
        <w:autoSpaceDN w:val="0"/>
        <w:adjustRightInd w:val="0"/>
        <w:snapToGrid w:val="0"/>
        <w:spacing w:before="120" w:line="360" w:lineRule="auto"/>
        <w:jc w:val="both"/>
        <w:rPr>
          <w:rFonts w:ascii="Arial" w:hAnsi="Arial"/>
        </w:rPr>
      </w:pPr>
      <w:r w:rsidRPr="00BD5AA7">
        <w:rPr>
          <w:rFonts w:ascii="Arial" w:hAnsi="Arial"/>
        </w:rPr>
        <w:t>We look forward</w:t>
      </w:r>
      <w:r w:rsidR="00BD5AA7" w:rsidRPr="00BD5AA7">
        <w:rPr>
          <w:rFonts w:ascii="Arial" w:hAnsi="Arial"/>
        </w:rPr>
        <w:t xml:space="preserve"> to</w:t>
      </w:r>
      <w:r w:rsidRPr="00BD5AA7">
        <w:rPr>
          <w:rFonts w:ascii="Arial" w:hAnsi="Arial"/>
        </w:rPr>
        <w:t xml:space="preserve"> receiving your proposal. </w:t>
      </w:r>
      <w:r w:rsidR="008A350B" w:rsidRPr="008A350B">
        <w:rPr>
          <w:rFonts w:ascii="Arial" w:hAnsi="Arial"/>
        </w:rPr>
        <w:t>Should you have any questions, please do not hesitate to contact us.</w:t>
      </w:r>
    </w:p>
    <w:p w14:paraId="09DF6880" w14:textId="77777777" w:rsidR="004C60C6" w:rsidRPr="00BD5AA7" w:rsidRDefault="004C60C6" w:rsidP="004C60C6">
      <w:pPr>
        <w:rPr>
          <w:rFonts w:ascii="Arial" w:hAnsi="Arial"/>
          <w:b/>
        </w:rPr>
      </w:pPr>
    </w:p>
    <w:p w14:paraId="5AB89ECF" w14:textId="192B645B" w:rsidR="004C60C6" w:rsidRDefault="008A350B" w:rsidP="004C60C6">
      <w:pPr>
        <w:rPr>
          <w:rFonts w:ascii="Arial" w:hAnsi="Arial"/>
        </w:rPr>
      </w:pPr>
      <w:r>
        <w:rPr>
          <w:rFonts w:ascii="Arial" w:hAnsi="Arial"/>
        </w:rPr>
        <w:t>Kind regards,</w:t>
      </w:r>
    </w:p>
    <w:p w14:paraId="26F09C01" w14:textId="30B5B493" w:rsidR="008A350B" w:rsidRDefault="008A350B" w:rsidP="004C60C6">
      <w:pPr>
        <w:rPr>
          <w:rFonts w:ascii="Arial" w:hAnsi="Arial"/>
        </w:rPr>
      </w:pPr>
      <w:r>
        <w:rPr>
          <w:rFonts w:ascii="Arial" w:hAnsi="Arial"/>
        </w:rPr>
        <w:t>The BOP-HH Team</w:t>
      </w:r>
    </w:p>
    <w:p w14:paraId="3A2C7431" w14:textId="1F0220E9" w:rsidR="008A350B" w:rsidRPr="008A350B" w:rsidRDefault="008A350B" w:rsidP="004C60C6">
      <w:pPr>
        <w:rPr>
          <w:rFonts w:ascii="Arial" w:hAnsi="Arial"/>
        </w:rPr>
      </w:pPr>
      <w:r w:rsidRPr="008A350B">
        <w:rPr>
          <w:rFonts w:ascii="Arial" w:hAnsi="Arial"/>
        </w:rPr>
        <w:t>Deutsche Bundesbank – Research Cent</w:t>
      </w:r>
      <w:r>
        <w:rPr>
          <w:rFonts w:ascii="Arial" w:hAnsi="Arial"/>
        </w:rPr>
        <w:t>er</w:t>
      </w:r>
    </w:p>
    <w:p w14:paraId="7BEC03D0" w14:textId="77777777" w:rsidR="004C60C6" w:rsidRDefault="004C60C6" w:rsidP="004C60C6">
      <w:pPr>
        <w:rPr>
          <w:rFonts w:ascii="Arial" w:hAnsi="Arial"/>
          <w:b/>
          <w:lang w:val="en-GB"/>
        </w:rPr>
      </w:pPr>
    </w:p>
    <w:sectPr w:rsidR="004C60C6">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6BF8A" w14:textId="77777777" w:rsidR="00C77E24" w:rsidRPr="00BD5AA7" w:rsidRDefault="00C77E24" w:rsidP="00095460">
      <w:pPr>
        <w:spacing w:line="240" w:lineRule="auto"/>
      </w:pPr>
      <w:r w:rsidRPr="00BD5AA7">
        <w:separator/>
      </w:r>
    </w:p>
  </w:endnote>
  <w:endnote w:type="continuationSeparator" w:id="0">
    <w:p w14:paraId="7CF80A43" w14:textId="77777777" w:rsidR="00C77E24" w:rsidRPr="00BD5AA7" w:rsidRDefault="00C77E24" w:rsidP="00095460">
      <w:pPr>
        <w:spacing w:line="240" w:lineRule="auto"/>
      </w:pPr>
      <w:r w:rsidRPr="00BD5AA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853264639"/>
      <w:docPartObj>
        <w:docPartGallery w:val="Page Numbers (Bottom of Page)"/>
        <w:docPartUnique/>
      </w:docPartObj>
    </w:sdtPr>
    <w:sdtEndPr/>
    <w:sdtContent>
      <w:p w14:paraId="7A2F05AD" w14:textId="43D08193" w:rsidR="00FD4854" w:rsidRPr="00BD5AA7" w:rsidRDefault="00FD4854" w:rsidP="00915D29">
        <w:pPr>
          <w:pStyle w:val="Fuzeile"/>
          <w:spacing w:before="120"/>
          <w:jc w:val="right"/>
          <w:rPr>
            <w:sz w:val="18"/>
            <w:szCs w:val="18"/>
          </w:rPr>
        </w:pPr>
        <w:r w:rsidRPr="00BD5AA7">
          <w:rPr>
            <w:sz w:val="18"/>
            <w:szCs w:val="18"/>
          </w:rPr>
          <w:fldChar w:fldCharType="begin"/>
        </w:r>
        <w:r w:rsidRPr="00BD5AA7">
          <w:rPr>
            <w:sz w:val="18"/>
            <w:szCs w:val="18"/>
          </w:rPr>
          <w:instrText>PAGE   \* MERGEFORMAT</w:instrText>
        </w:r>
        <w:r w:rsidRPr="00BD5AA7">
          <w:rPr>
            <w:sz w:val="18"/>
            <w:szCs w:val="18"/>
          </w:rPr>
          <w:fldChar w:fldCharType="separate"/>
        </w:r>
        <w:r w:rsidR="00541EC9" w:rsidRPr="00BD5AA7">
          <w:rPr>
            <w:sz w:val="18"/>
            <w:szCs w:val="18"/>
          </w:rPr>
          <w:t>6</w:t>
        </w:r>
        <w:r w:rsidRPr="00BD5AA7">
          <w:rPr>
            <w:sz w:val="18"/>
            <w:szCs w:val="18"/>
          </w:rPr>
          <w:fldChar w:fldCharType="end"/>
        </w:r>
      </w:p>
    </w:sdtContent>
  </w:sdt>
  <w:p w14:paraId="78F9A41F" w14:textId="77777777" w:rsidR="00FD4854" w:rsidRPr="00BD5AA7" w:rsidRDefault="00FD4854" w:rsidP="00915D29">
    <w:pPr>
      <w:pStyle w:val="Fuzeile"/>
      <w:spacing w:before="120"/>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39EB5" w14:textId="77777777" w:rsidR="00C77E24" w:rsidRPr="00BD5AA7" w:rsidRDefault="00C77E24" w:rsidP="00095460">
      <w:pPr>
        <w:spacing w:line="240" w:lineRule="auto"/>
      </w:pPr>
      <w:r w:rsidRPr="00BD5AA7">
        <w:separator/>
      </w:r>
    </w:p>
  </w:footnote>
  <w:footnote w:type="continuationSeparator" w:id="0">
    <w:p w14:paraId="0EBFD551" w14:textId="77777777" w:rsidR="00C77E24" w:rsidRPr="00BD5AA7" w:rsidRDefault="00C77E24" w:rsidP="00095460">
      <w:pPr>
        <w:spacing w:line="240" w:lineRule="auto"/>
      </w:pPr>
      <w:r w:rsidRPr="00BD5AA7">
        <w:continuationSeparator/>
      </w:r>
    </w:p>
  </w:footnote>
  <w:footnote w:id="1">
    <w:p w14:paraId="21CDBDA6" w14:textId="1B5D1F81" w:rsidR="00F97541" w:rsidRPr="00BD5AA7" w:rsidRDefault="00F97541" w:rsidP="00F97541">
      <w:pPr>
        <w:pStyle w:val="Funotentext"/>
      </w:pPr>
      <w:r w:rsidRPr="00BD5AA7">
        <w:rPr>
          <w:rStyle w:val="Funotenzeichen"/>
        </w:rPr>
        <w:footnoteRef/>
      </w:r>
      <w:r w:rsidR="003946B2" w:rsidRPr="00BD5AA7">
        <w:t>Note that the maximum of six questions applies to the number of questions posed to each individual respondent, not to the total number of questions submitted in the proposal.</w:t>
      </w:r>
      <w:r w:rsidR="00915D29" w:rsidRPr="00BD5AA7">
        <w:t xml:space="preserve"> I</w:t>
      </w:r>
      <w:r w:rsidR="003946B2" w:rsidRPr="00BD5AA7">
        <w:t>t is possible to exceed this total by distributing questions across sub-samples.</w:t>
      </w:r>
    </w:p>
  </w:footnote>
  <w:footnote w:id="2">
    <w:p w14:paraId="407937A8" w14:textId="4C5CB5D4" w:rsidR="009F7850" w:rsidRPr="008228DD" w:rsidRDefault="009F7850" w:rsidP="009F7850">
      <w:pPr>
        <w:pStyle w:val="Funotentext"/>
        <w:jc w:val="both"/>
      </w:pPr>
      <w:r w:rsidRPr="00BD5AA7">
        <w:rPr>
          <w:rStyle w:val="Funotenzeichen"/>
        </w:rPr>
        <w:footnoteRef/>
      </w:r>
      <w:r w:rsidRPr="00BD5AA7">
        <w:t xml:space="preserve"> It is technically possible to assign the sample to different groups in a controlled manner rather than randomly. Additionally, the sample split can also be performed with groups of unequal sizes.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1" w15:restartNumberingAfterBreak="0">
    <w:nsid w:val="14B761ED"/>
    <w:multiLevelType w:val="hybridMultilevel"/>
    <w:tmpl w:val="9776211A"/>
    <w:lvl w:ilvl="0" w:tplc="FFFFFFFF">
      <w:start w:val="1"/>
      <w:numFmt w:val="decimal"/>
      <w:lvlText w:val="%1."/>
      <w:lvlJc w:val="left"/>
      <w:pPr>
        <w:ind w:left="720" w:hanging="360"/>
      </w:pPr>
    </w:lvl>
    <w:lvl w:ilvl="1" w:tplc="CA28F16C">
      <w:start w:val="25"/>
      <w:numFmt w:val="bullet"/>
      <w:lvlText w:val="-"/>
      <w:lvlJc w:val="left"/>
      <w:pPr>
        <w:ind w:left="1440" w:hanging="360"/>
      </w:pPr>
      <w:rPr>
        <w:rFonts w:ascii="Arial" w:eastAsiaTheme="minorHAnsi"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BF35F4F"/>
    <w:multiLevelType w:val="hybridMultilevel"/>
    <w:tmpl w:val="5A6C328E"/>
    <w:lvl w:ilvl="0" w:tplc="CA28F16C">
      <w:start w:val="25"/>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E3054F8"/>
    <w:multiLevelType w:val="multilevel"/>
    <w:tmpl w:val="ED009B04"/>
    <w:lvl w:ilvl="0">
      <w:start w:val="25"/>
      <w:numFmt w:val="bullet"/>
      <w:lvlText w:val="-"/>
      <w:lvlJc w:val="left"/>
      <w:pPr>
        <w:tabs>
          <w:tab w:val="num" w:pos="720"/>
        </w:tabs>
        <w:ind w:left="720" w:hanging="360"/>
      </w:pPr>
      <w:rPr>
        <w:rFonts w:ascii="Arial" w:eastAsiaTheme="minorHAns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0F2443"/>
    <w:multiLevelType w:val="multilevel"/>
    <w:tmpl w:val="A24CEB62"/>
    <w:numStyleLink w:val="GliederungAufzhlung"/>
  </w:abstractNum>
  <w:abstractNum w:abstractNumId="7" w15:restartNumberingAfterBreak="0">
    <w:nsid w:val="32D1493E"/>
    <w:multiLevelType w:val="multilevel"/>
    <w:tmpl w:val="440CD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9" w15:restartNumberingAfterBreak="0">
    <w:nsid w:val="35AF3B2C"/>
    <w:multiLevelType w:val="hybridMultilevel"/>
    <w:tmpl w:val="C4BCF4B4"/>
    <w:lvl w:ilvl="0" w:tplc="0407000F">
      <w:start w:val="1"/>
      <w:numFmt w:val="decimal"/>
      <w:lvlText w:val="%1."/>
      <w:lvlJc w:val="left"/>
      <w:pPr>
        <w:ind w:left="720" w:hanging="360"/>
      </w:pPr>
    </w:lvl>
    <w:lvl w:ilvl="1" w:tplc="CA28F16C">
      <w:start w:val="25"/>
      <w:numFmt w:val="bullet"/>
      <w:lvlText w:val="-"/>
      <w:lvlJc w:val="left"/>
      <w:pPr>
        <w:ind w:left="1440" w:hanging="360"/>
      </w:pPr>
      <w:rPr>
        <w:rFonts w:ascii="Arial" w:eastAsiaTheme="minorHAnsi" w:hAnsi="Arial" w:cs="Aria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D0411CA"/>
    <w:multiLevelType w:val="hybridMultilevel"/>
    <w:tmpl w:val="9E083232"/>
    <w:lvl w:ilvl="0" w:tplc="CE4A9640">
      <w:start w:val="2026"/>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E3C3896"/>
    <w:multiLevelType w:val="hybridMultilevel"/>
    <w:tmpl w:val="BB3EC31C"/>
    <w:lvl w:ilvl="0" w:tplc="5DC6CDB6">
      <w:start w:val="1"/>
      <w:numFmt w:val="upp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3678DA"/>
    <w:multiLevelType w:val="hybridMultilevel"/>
    <w:tmpl w:val="E5907256"/>
    <w:lvl w:ilvl="0" w:tplc="CA28F16C">
      <w:start w:val="25"/>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96A30E5"/>
    <w:multiLevelType w:val="hybridMultilevel"/>
    <w:tmpl w:val="12A21690"/>
    <w:lvl w:ilvl="0" w:tplc="CA28F16C">
      <w:start w:val="25"/>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3150AC1"/>
    <w:multiLevelType w:val="hybridMultilevel"/>
    <w:tmpl w:val="650C059C"/>
    <w:lvl w:ilvl="0" w:tplc="04070011">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E0A6B59"/>
    <w:multiLevelType w:val="multilevel"/>
    <w:tmpl w:val="F6D4A4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04F61BB"/>
    <w:multiLevelType w:val="hybridMultilevel"/>
    <w:tmpl w:val="27EA8776"/>
    <w:lvl w:ilvl="0" w:tplc="1F427C0E">
      <w:start w:val="1"/>
      <w:numFmt w:val="decimal"/>
      <w:lvlText w:val="%1"/>
      <w:lvlJc w:val="left"/>
      <w:pPr>
        <w:ind w:left="720" w:hanging="360"/>
      </w:pPr>
      <w:rPr>
        <w:rFonts w:asciiTheme="majorHAnsi" w:hAnsiTheme="majorHAnsi" w:cstheme="majorHAnsi" w:hint="default"/>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1F05DB6"/>
    <w:multiLevelType w:val="multilevel"/>
    <w:tmpl w:val="98080658"/>
    <w:numStyleLink w:val="GliederungNummerierung"/>
  </w:abstractNum>
  <w:abstractNum w:abstractNumId="23"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73738570">
    <w:abstractNumId w:val="8"/>
  </w:num>
  <w:num w:numId="2" w16cid:durableId="1082213462">
    <w:abstractNumId w:val="0"/>
  </w:num>
  <w:num w:numId="3" w16cid:durableId="1653023622">
    <w:abstractNumId w:val="10"/>
  </w:num>
  <w:num w:numId="4" w16cid:durableId="1522861561">
    <w:abstractNumId w:val="13"/>
  </w:num>
  <w:num w:numId="5" w16cid:durableId="2009212467">
    <w:abstractNumId w:val="18"/>
  </w:num>
  <w:num w:numId="6" w16cid:durableId="779683991">
    <w:abstractNumId w:val="8"/>
  </w:num>
  <w:num w:numId="7" w16cid:durableId="431241961">
    <w:abstractNumId w:val="20"/>
  </w:num>
  <w:num w:numId="8" w16cid:durableId="2033414166">
    <w:abstractNumId w:val="4"/>
  </w:num>
  <w:num w:numId="9" w16cid:durableId="1037975063">
    <w:abstractNumId w:val="2"/>
  </w:num>
  <w:num w:numId="10" w16cid:durableId="285701364">
    <w:abstractNumId w:val="16"/>
  </w:num>
  <w:num w:numId="11" w16cid:durableId="1899047588">
    <w:abstractNumId w:val="23"/>
  </w:num>
  <w:num w:numId="12" w16cid:durableId="340742173">
    <w:abstractNumId w:val="6"/>
  </w:num>
  <w:num w:numId="13" w16cid:durableId="1862234382">
    <w:abstractNumId w:val="22"/>
  </w:num>
  <w:num w:numId="14" w16cid:durableId="1126435971">
    <w:abstractNumId w:val="12"/>
  </w:num>
  <w:num w:numId="15" w16cid:durableId="1518931303">
    <w:abstractNumId w:val="3"/>
  </w:num>
  <w:num w:numId="16" w16cid:durableId="1780180729">
    <w:abstractNumId w:val="9"/>
  </w:num>
  <w:num w:numId="17" w16cid:durableId="285965195">
    <w:abstractNumId w:val="1"/>
  </w:num>
  <w:num w:numId="18" w16cid:durableId="128209893">
    <w:abstractNumId w:val="15"/>
  </w:num>
  <w:num w:numId="19" w16cid:durableId="482232744">
    <w:abstractNumId w:val="14"/>
  </w:num>
  <w:num w:numId="20" w16cid:durableId="1546680777">
    <w:abstractNumId w:val="21"/>
  </w:num>
  <w:num w:numId="21" w16cid:durableId="445320791">
    <w:abstractNumId w:val="19"/>
  </w:num>
  <w:num w:numId="22" w16cid:durableId="878472346">
    <w:abstractNumId w:val="7"/>
  </w:num>
  <w:num w:numId="23" w16cid:durableId="83456053">
    <w:abstractNumId w:val="5"/>
  </w:num>
  <w:num w:numId="24" w16cid:durableId="230310648">
    <w:abstractNumId w:val="11"/>
  </w:num>
  <w:num w:numId="25" w16cid:durableId="1158695985">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C6C"/>
    <w:rsid w:val="00000C0A"/>
    <w:rsid w:val="000105AE"/>
    <w:rsid w:val="000241F3"/>
    <w:rsid w:val="00030004"/>
    <w:rsid w:val="00044982"/>
    <w:rsid w:val="000452E9"/>
    <w:rsid w:val="00050451"/>
    <w:rsid w:val="00051FC7"/>
    <w:rsid w:val="00052610"/>
    <w:rsid w:val="00057F16"/>
    <w:rsid w:val="000658D9"/>
    <w:rsid w:val="00066D43"/>
    <w:rsid w:val="0007105D"/>
    <w:rsid w:val="00071A4D"/>
    <w:rsid w:val="000755E7"/>
    <w:rsid w:val="00080682"/>
    <w:rsid w:val="00086C87"/>
    <w:rsid w:val="00093B83"/>
    <w:rsid w:val="0009484B"/>
    <w:rsid w:val="00095460"/>
    <w:rsid w:val="000969F2"/>
    <w:rsid w:val="000A2221"/>
    <w:rsid w:val="000A4E15"/>
    <w:rsid w:val="000A7F07"/>
    <w:rsid w:val="000B141E"/>
    <w:rsid w:val="000B42C5"/>
    <w:rsid w:val="000B4C98"/>
    <w:rsid w:val="000C1304"/>
    <w:rsid w:val="000D1435"/>
    <w:rsid w:val="000D2856"/>
    <w:rsid w:val="000D54B6"/>
    <w:rsid w:val="000D5A86"/>
    <w:rsid w:val="000E064F"/>
    <w:rsid w:val="000E506C"/>
    <w:rsid w:val="000F79EA"/>
    <w:rsid w:val="00105B92"/>
    <w:rsid w:val="001075B1"/>
    <w:rsid w:val="00107B57"/>
    <w:rsid w:val="001116A0"/>
    <w:rsid w:val="00111E32"/>
    <w:rsid w:val="001129A6"/>
    <w:rsid w:val="00114AFC"/>
    <w:rsid w:val="00117D81"/>
    <w:rsid w:val="00123324"/>
    <w:rsid w:val="00123AB2"/>
    <w:rsid w:val="00125C5B"/>
    <w:rsid w:val="00125E2D"/>
    <w:rsid w:val="001273D1"/>
    <w:rsid w:val="00131000"/>
    <w:rsid w:val="00132D91"/>
    <w:rsid w:val="001342DB"/>
    <w:rsid w:val="001351EF"/>
    <w:rsid w:val="00155F8B"/>
    <w:rsid w:val="00163761"/>
    <w:rsid w:val="001663CB"/>
    <w:rsid w:val="00170FDA"/>
    <w:rsid w:val="001719D3"/>
    <w:rsid w:val="00174512"/>
    <w:rsid w:val="001814C2"/>
    <w:rsid w:val="0018280E"/>
    <w:rsid w:val="001859AC"/>
    <w:rsid w:val="001903ED"/>
    <w:rsid w:val="00194843"/>
    <w:rsid w:val="00194D96"/>
    <w:rsid w:val="001966EE"/>
    <w:rsid w:val="001969A3"/>
    <w:rsid w:val="00197F42"/>
    <w:rsid w:val="001A278C"/>
    <w:rsid w:val="001A5855"/>
    <w:rsid w:val="001B06CD"/>
    <w:rsid w:val="001B46EE"/>
    <w:rsid w:val="001B5DD5"/>
    <w:rsid w:val="001C0407"/>
    <w:rsid w:val="001C1EF9"/>
    <w:rsid w:val="001C4891"/>
    <w:rsid w:val="001C4A5C"/>
    <w:rsid w:val="001C4E4E"/>
    <w:rsid w:val="001C504B"/>
    <w:rsid w:val="001D12DF"/>
    <w:rsid w:val="001D23CD"/>
    <w:rsid w:val="001D6154"/>
    <w:rsid w:val="001E20D1"/>
    <w:rsid w:val="001E2EFC"/>
    <w:rsid w:val="001E3AFD"/>
    <w:rsid w:val="001E44E2"/>
    <w:rsid w:val="001F057F"/>
    <w:rsid w:val="001F26C8"/>
    <w:rsid w:val="001F3B39"/>
    <w:rsid w:val="001F48C3"/>
    <w:rsid w:val="00207C42"/>
    <w:rsid w:val="00213C95"/>
    <w:rsid w:val="0021731F"/>
    <w:rsid w:val="00217582"/>
    <w:rsid w:val="00222594"/>
    <w:rsid w:val="00231795"/>
    <w:rsid w:val="00231AC6"/>
    <w:rsid w:val="00231D16"/>
    <w:rsid w:val="002356C3"/>
    <w:rsid w:val="0023717C"/>
    <w:rsid w:val="00242494"/>
    <w:rsid w:val="00245258"/>
    <w:rsid w:val="00247943"/>
    <w:rsid w:val="002519C7"/>
    <w:rsid w:val="0025621D"/>
    <w:rsid w:val="002565F2"/>
    <w:rsid w:val="002578A1"/>
    <w:rsid w:val="002673D1"/>
    <w:rsid w:val="002739FD"/>
    <w:rsid w:val="002802E9"/>
    <w:rsid w:val="002940F9"/>
    <w:rsid w:val="00294A28"/>
    <w:rsid w:val="002951BF"/>
    <w:rsid w:val="00296054"/>
    <w:rsid w:val="002B2642"/>
    <w:rsid w:val="002C21B8"/>
    <w:rsid w:val="002C415B"/>
    <w:rsid w:val="002D1361"/>
    <w:rsid w:val="002D269F"/>
    <w:rsid w:val="002E3D4F"/>
    <w:rsid w:val="002E5B7A"/>
    <w:rsid w:val="002E790D"/>
    <w:rsid w:val="002E7967"/>
    <w:rsid w:val="002F32DB"/>
    <w:rsid w:val="002F7374"/>
    <w:rsid w:val="00310064"/>
    <w:rsid w:val="003126B1"/>
    <w:rsid w:val="00314171"/>
    <w:rsid w:val="00321C33"/>
    <w:rsid w:val="003226FF"/>
    <w:rsid w:val="00324C25"/>
    <w:rsid w:val="00331159"/>
    <w:rsid w:val="00333CC9"/>
    <w:rsid w:val="00335539"/>
    <w:rsid w:val="00342F32"/>
    <w:rsid w:val="00343385"/>
    <w:rsid w:val="00346636"/>
    <w:rsid w:val="00351CC2"/>
    <w:rsid w:val="0035322B"/>
    <w:rsid w:val="0035565E"/>
    <w:rsid w:val="00363A75"/>
    <w:rsid w:val="0036433B"/>
    <w:rsid w:val="003667E8"/>
    <w:rsid w:val="003800BB"/>
    <w:rsid w:val="00380C68"/>
    <w:rsid w:val="003946B2"/>
    <w:rsid w:val="003963AA"/>
    <w:rsid w:val="00396F5D"/>
    <w:rsid w:val="003A3F2E"/>
    <w:rsid w:val="003A4205"/>
    <w:rsid w:val="003A4A0A"/>
    <w:rsid w:val="003A602C"/>
    <w:rsid w:val="003B2586"/>
    <w:rsid w:val="003B2ABA"/>
    <w:rsid w:val="003B3ACF"/>
    <w:rsid w:val="003B5613"/>
    <w:rsid w:val="003C0C0D"/>
    <w:rsid w:val="003C14AA"/>
    <w:rsid w:val="003C20CF"/>
    <w:rsid w:val="003C2272"/>
    <w:rsid w:val="003C3CD6"/>
    <w:rsid w:val="003C5E76"/>
    <w:rsid w:val="003D14CE"/>
    <w:rsid w:val="003D5C33"/>
    <w:rsid w:val="003E01B5"/>
    <w:rsid w:val="003E2AA7"/>
    <w:rsid w:val="003E2D8A"/>
    <w:rsid w:val="003E45FB"/>
    <w:rsid w:val="003F0D13"/>
    <w:rsid w:val="003F15B2"/>
    <w:rsid w:val="003F4075"/>
    <w:rsid w:val="0040357F"/>
    <w:rsid w:val="00412267"/>
    <w:rsid w:val="004144CA"/>
    <w:rsid w:val="004177BF"/>
    <w:rsid w:val="00417D60"/>
    <w:rsid w:val="00420B8A"/>
    <w:rsid w:val="00426350"/>
    <w:rsid w:val="00435BA1"/>
    <w:rsid w:val="004366F7"/>
    <w:rsid w:val="00441953"/>
    <w:rsid w:val="004426A7"/>
    <w:rsid w:val="00443924"/>
    <w:rsid w:val="0044638A"/>
    <w:rsid w:val="00451B22"/>
    <w:rsid w:val="00474C0C"/>
    <w:rsid w:val="00486014"/>
    <w:rsid w:val="00492EB0"/>
    <w:rsid w:val="004945E4"/>
    <w:rsid w:val="004B0200"/>
    <w:rsid w:val="004B6A29"/>
    <w:rsid w:val="004C5D9F"/>
    <w:rsid w:val="004C60C6"/>
    <w:rsid w:val="004E1347"/>
    <w:rsid w:val="004E3E3A"/>
    <w:rsid w:val="004E4245"/>
    <w:rsid w:val="004F023C"/>
    <w:rsid w:val="004F2676"/>
    <w:rsid w:val="004F3D0B"/>
    <w:rsid w:val="00500117"/>
    <w:rsid w:val="00510094"/>
    <w:rsid w:val="005134BE"/>
    <w:rsid w:val="005138FF"/>
    <w:rsid w:val="00514AE3"/>
    <w:rsid w:val="0051532E"/>
    <w:rsid w:val="005161A4"/>
    <w:rsid w:val="00522FF5"/>
    <w:rsid w:val="00523FC3"/>
    <w:rsid w:val="00524CC3"/>
    <w:rsid w:val="00534B28"/>
    <w:rsid w:val="00537587"/>
    <w:rsid w:val="005409D3"/>
    <w:rsid w:val="005416E5"/>
    <w:rsid w:val="00541EC9"/>
    <w:rsid w:val="005504C8"/>
    <w:rsid w:val="00555F4A"/>
    <w:rsid w:val="005928E6"/>
    <w:rsid w:val="005A14EA"/>
    <w:rsid w:val="005A45C7"/>
    <w:rsid w:val="005A475A"/>
    <w:rsid w:val="005A74BC"/>
    <w:rsid w:val="005B045E"/>
    <w:rsid w:val="005B0C9F"/>
    <w:rsid w:val="005B433F"/>
    <w:rsid w:val="005C11F3"/>
    <w:rsid w:val="005C73B6"/>
    <w:rsid w:val="005D5515"/>
    <w:rsid w:val="005D7800"/>
    <w:rsid w:val="005E36FC"/>
    <w:rsid w:val="005E7D1F"/>
    <w:rsid w:val="005F1798"/>
    <w:rsid w:val="005F704A"/>
    <w:rsid w:val="00606726"/>
    <w:rsid w:val="00614BB7"/>
    <w:rsid w:val="006150F2"/>
    <w:rsid w:val="00616949"/>
    <w:rsid w:val="00616E5A"/>
    <w:rsid w:val="0062018E"/>
    <w:rsid w:val="006204BB"/>
    <w:rsid w:val="0062233A"/>
    <w:rsid w:val="006274D2"/>
    <w:rsid w:val="006400A8"/>
    <w:rsid w:val="00647BC1"/>
    <w:rsid w:val="006522D1"/>
    <w:rsid w:val="006536E1"/>
    <w:rsid w:val="00664B82"/>
    <w:rsid w:val="00676762"/>
    <w:rsid w:val="00676A4A"/>
    <w:rsid w:val="00676D90"/>
    <w:rsid w:val="006774A1"/>
    <w:rsid w:val="00682A79"/>
    <w:rsid w:val="00683F72"/>
    <w:rsid w:val="00694FA8"/>
    <w:rsid w:val="006A176F"/>
    <w:rsid w:val="006A1C12"/>
    <w:rsid w:val="006A25BE"/>
    <w:rsid w:val="006B0495"/>
    <w:rsid w:val="006B1653"/>
    <w:rsid w:val="006B69A9"/>
    <w:rsid w:val="006C1A48"/>
    <w:rsid w:val="006C1DF8"/>
    <w:rsid w:val="006D00CD"/>
    <w:rsid w:val="006D238D"/>
    <w:rsid w:val="006E2649"/>
    <w:rsid w:val="006E3C69"/>
    <w:rsid w:val="006F05CF"/>
    <w:rsid w:val="006F1D97"/>
    <w:rsid w:val="006F6940"/>
    <w:rsid w:val="00705C2A"/>
    <w:rsid w:val="0070796D"/>
    <w:rsid w:val="00713304"/>
    <w:rsid w:val="00713F44"/>
    <w:rsid w:val="00714159"/>
    <w:rsid w:val="00720296"/>
    <w:rsid w:val="007276E9"/>
    <w:rsid w:val="00734DA3"/>
    <w:rsid w:val="007411CD"/>
    <w:rsid w:val="007422D2"/>
    <w:rsid w:val="00752D7C"/>
    <w:rsid w:val="0075420B"/>
    <w:rsid w:val="00761FA8"/>
    <w:rsid w:val="00764667"/>
    <w:rsid w:val="0076563C"/>
    <w:rsid w:val="007675A7"/>
    <w:rsid w:val="00767B5A"/>
    <w:rsid w:val="00767E46"/>
    <w:rsid w:val="00772C37"/>
    <w:rsid w:val="0077747E"/>
    <w:rsid w:val="00780622"/>
    <w:rsid w:val="0078195C"/>
    <w:rsid w:val="00781A78"/>
    <w:rsid w:val="00782881"/>
    <w:rsid w:val="00783895"/>
    <w:rsid w:val="007849FB"/>
    <w:rsid w:val="00787E8F"/>
    <w:rsid w:val="007912AE"/>
    <w:rsid w:val="007A1D8F"/>
    <w:rsid w:val="007A730F"/>
    <w:rsid w:val="007B6BFB"/>
    <w:rsid w:val="007C0E8B"/>
    <w:rsid w:val="007C196D"/>
    <w:rsid w:val="007C324B"/>
    <w:rsid w:val="007C76F4"/>
    <w:rsid w:val="007D261A"/>
    <w:rsid w:val="007D6F0A"/>
    <w:rsid w:val="007E1D8A"/>
    <w:rsid w:val="007E37A7"/>
    <w:rsid w:val="007E5EA7"/>
    <w:rsid w:val="007E6435"/>
    <w:rsid w:val="007E6597"/>
    <w:rsid w:val="007F0FE0"/>
    <w:rsid w:val="00807359"/>
    <w:rsid w:val="00807F41"/>
    <w:rsid w:val="008151CE"/>
    <w:rsid w:val="008167F3"/>
    <w:rsid w:val="008169AA"/>
    <w:rsid w:val="008210CE"/>
    <w:rsid w:val="008228DD"/>
    <w:rsid w:val="00823861"/>
    <w:rsid w:val="00827FF7"/>
    <w:rsid w:val="00836979"/>
    <w:rsid w:val="00836AE7"/>
    <w:rsid w:val="008416BD"/>
    <w:rsid w:val="0084233D"/>
    <w:rsid w:val="00844883"/>
    <w:rsid w:val="00854305"/>
    <w:rsid w:val="00860E1F"/>
    <w:rsid w:val="008632B1"/>
    <w:rsid w:val="00863389"/>
    <w:rsid w:val="0086558B"/>
    <w:rsid w:val="00880132"/>
    <w:rsid w:val="0088023F"/>
    <w:rsid w:val="0088184A"/>
    <w:rsid w:val="00896DAD"/>
    <w:rsid w:val="008971C3"/>
    <w:rsid w:val="008A115F"/>
    <w:rsid w:val="008A309F"/>
    <w:rsid w:val="008A350B"/>
    <w:rsid w:val="008A547B"/>
    <w:rsid w:val="008B0FF9"/>
    <w:rsid w:val="008B4363"/>
    <w:rsid w:val="008B4BA8"/>
    <w:rsid w:val="008B5610"/>
    <w:rsid w:val="008C0EE7"/>
    <w:rsid w:val="008C0F48"/>
    <w:rsid w:val="008C2D24"/>
    <w:rsid w:val="008D047C"/>
    <w:rsid w:val="008D6805"/>
    <w:rsid w:val="008E150D"/>
    <w:rsid w:val="008E34C6"/>
    <w:rsid w:val="008F3D60"/>
    <w:rsid w:val="008F4EBE"/>
    <w:rsid w:val="008F75CB"/>
    <w:rsid w:val="00901277"/>
    <w:rsid w:val="00903913"/>
    <w:rsid w:val="0090500B"/>
    <w:rsid w:val="00905025"/>
    <w:rsid w:val="00905625"/>
    <w:rsid w:val="00910F99"/>
    <w:rsid w:val="00915D29"/>
    <w:rsid w:val="00922C4B"/>
    <w:rsid w:val="00924A21"/>
    <w:rsid w:val="009258CD"/>
    <w:rsid w:val="00933256"/>
    <w:rsid w:val="0093379A"/>
    <w:rsid w:val="00933A2A"/>
    <w:rsid w:val="009444F8"/>
    <w:rsid w:val="0094541E"/>
    <w:rsid w:val="00945C49"/>
    <w:rsid w:val="00946C67"/>
    <w:rsid w:val="00946F1F"/>
    <w:rsid w:val="00947775"/>
    <w:rsid w:val="00962650"/>
    <w:rsid w:val="00970FD8"/>
    <w:rsid w:val="00975243"/>
    <w:rsid w:val="00982AB5"/>
    <w:rsid w:val="0098367D"/>
    <w:rsid w:val="00985322"/>
    <w:rsid w:val="009912D8"/>
    <w:rsid w:val="0099497E"/>
    <w:rsid w:val="00994E12"/>
    <w:rsid w:val="0099629F"/>
    <w:rsid w:val="009A4FF2"/>
    <w:rsid w:val="009B29D3"/>
    <w:rsid w:val="009C1C38"/>
    <w:rsid w:val="009C2DA1"/>
    <w:rsid w:val="009D4C6C"/>
    <w:rsid w:val="009E3DC5"/>
    <w:rsid w:val="009E572E"/>
    <w:rsid w:val="009F089C"/>
    <w:rsid w:val="009F7850"/>
    <w:rsid w:val="00A0118B"/>
    <w:rsid w:val="00A01AE0"/>
    <w:rsid w:val="00A02365"/>
    <w:rsid w:val="00A0460B"/>
    <w:rsid w:val="00A06EEA"/>
    <w:rsid w:val="00A11006"/>
    <w:rsid w:val="00A26E1A"/>
    <w:rsid w:val="00A27574"/>
    <w:rsid w:val="00A32078"/>
    <w:rsid w:val="00A3798D"/>
    <w:rsid w:val="00A37D15"/>
    <w:rsid w:val="00A440D9"/>
    <w:rsid w:val="00A53766"/>
    <w:rsid w:val="00A56E00"/>
    <w:rsid w:val="00A638EC"/>
    <w:rsid w:val="00A653C6"/>
    <w:rsid w:val="00A6791B"/>
    <w:rsid w:val="00A67C90"/>
    <w:rsid w:val="00A71A65"/>
    <w:rsid w:val="00A74D5C"/>
    <w:rsid w:val="00A8375A"/>
    <w:rsid w:val="00A844E5"/>
    <w:rsid w:val="00A916EE"/>
    <w:rsid w:val="00A94735"/>
    <w:rsid w:val="00A95D91"/>
    <w:rsid w:val="00AA5BE0"/>
    <w:rsid w:val="00AB0861"/>
    <w:rsid w:val="00AB15D9"/>
    <w:rsid w:val="00AB20CF"/>
    <w:rsid w:val="00AB432B"/>
    <w:rsid w:val="00AB7109"/>
    <w:rsid w:val="00AB786A"/>
    <w:rsid w:val="00AD241E"/>
    <w:rsid w:val="00AD7EF3"/>
    <w:rsid w:val="00AF6317"/>
    <w:rsid w:val="00AF685B"/>
    <w:rsid w:val="00B00310"/>
    <w:rsid w:val="00B02B03"/>
    <w:rsid w:val="00B073EF"/>
    <w:rsid w:val="00B15BD6"/>
    <w:rsid w:val="00B2689C"/>
    <w:rsid w:val="00B31153"/>
    <w:rsid w:val="00B32353"/>
    <w:rsid w:val="00B369EE"/>
    <w:rsid w:val="00B42BAB"/>
    <w:rsid w:val="00B4323E"/>
    <w:rsid w:val="00B446AF"/>
    <w:rsid w:val="00B47F03"/>
    <w:rsid w:val="00B54C05"/>
    <w:rsid w:val="00B5634B"/>
    <w:rsid w:val="00B56536"/>
    <w:rsid w:val="00B605D2"/>
    <w:rsid w:val="00B60AD9"/>
    <w:rsid w:val="00B67C8F"/>
    <w:rsid w:val="00B73335"/>
    <w:rsid w:val="00B762B8"/>
    <w:rsid w:val="00B77797"/>
    <w:rsid w:val="00B80259"/>
    <w:rsid w:val="00B80F6E"/>
    <w:rsid w:val="00B81810"/>
    <w:rsid w:val="00B8236A"/>
    <w:rsid w:val="00B86C33"/>
    <w:rsid w:val="00BA076B"/>
    <w:rsid w:val="00BA2482"/>
    <w:rsid w:val="00BA3177"/>
    <w:rsid w:val="00BA4A3B"/>
    <w:rsid w:val="00BB1BE1"/>
    <w:rsid w:val="00BB6E0D"/>
    <w:rsid w:val="00BC0215"/>
    <w:rsid w:val="00BC0EDA"/>
    <w:rsid w:val="00BC1D8D"/>
    <w:rsid w:val="00BD5AA7"/>
    <w:rsid w:val="00BD5E76"/>
    <w:rsid w:val="00BD6467"/>
    <w:rsid w:val="00BF060C"/>
    <w:rsid w:val="00BF1661"/>
    <w:rsid w:val="00BF340E"/>
    <w:rsid w:val="00BF7B90"/>
    <w:rsid w:val="00C010A1"/>
    <w:rsid w:val="00C0296D"/>
    <w:rsid w:val="00C06878"/>
    <w:rsid w:val="00C06E5A"/>
    <w:rsid w:val="00C126D3"/>
    <w:rsid w:val="00C129D4"/>
    <w:rsid w:val="00C156DD"/>
    <w:rsid w:val="00C15C85"/>
    <w:rsid w:val="00C20252"/>
    <w:rsid w:val="00C24B14"/>
    <w:rsid w:val="00C2720F"/>
    <w:rsid w:val="00C32032"/>
    <w:rsid w:val="00C3237E"/>
    <w:rsid w:val="00C33471"/>
    <w:rsid w:val="00C334E8"/>
    <w:rsid w:val="00C42E3F"/>
    <w:rsid w:val="00C4528B"/>
    <w:rsid w:val="00C522E3"/>
    <w:rsid w:val="00C52E81"/>
    <w:rsid w:val="00C5583B"/>
    <w:rsid w:val="00C61A30"/>
    <w:rsid w:val="00C64C9D"/>
    <w:rsid w:val="00C66F61"/>
    <w:rsid w:val="00C717A8"/>
    <w:rsid w:val="00C77AE7"/>
    <w:rsid w:val="00C77E24"/>
    <w:rsid w:val="00C8374A"/>
    <w:rsid w:val="00C86270"/>
    <w:rsid w:val="00C87EE0"/>
    <w:rsid w:val="00C97C7E"/>
    <w:rsid w:val="00CA0361"/>
    <w:rsid w:val="00CA458A"/>
    <w:rsid w:val="00CA563E"/>
    <w:rsid w:val="00CB00ED"/>
    <w:rsid w:val="00CB10F4"/>
    <w:rsid w:val="00CB142C"/>
    <w:rsid w:val="00CB3DEB"/>
    <w:rsid w:val="00CB57C8"/>
    <w:rsid w:val="00CB60B0"/>
    <w:rsid w:val="00CB6452"/>
    <w:rsid w:val="00CC368E"/>
    <w:rsid w:val="00CC76FC"/>
    <w:rsid w:val="00CD1382"/>
    <w:rsid w:val="00CD5209"/>
    <w:rsid w:val="00CE3B07"/>
    <w:rsid w:val="00CE5693"/>
    <w:rsid w:val="00CE6AEE"/>
    <w:rsid w:val="00CF0122"/>
    <w:rsid w:val="00CF01D7"/>
    <w:rsid w:val="00D039AA"/>
    <w:rsid w:val="00D16E71"/>
    <w:rsid w:val="00D20EE3"/>
    <w:rsid w:val="00D22E15"/>
    <w:rsid w:val="00D2603F"/>
    <w:rsid w:val="00D271E4"/>
    <w:rsid w:val="00D2745F"/>
    <w:rsid w:val="00D30C76"/>
    <w:rsid w:val="00D31572"/>
    <w:rsid w:val="00D36B0B"/>
    <w:rsid w:val="00D467F6"/>
    <w:rsid w:val="00D4723C"/>
    <w:rsid w:val="00D50916"/>
    <w:rsid w:val="00D512E3"/>
    <w:rsid w:val="00D52086"/>
    <w:rsid w:val="00D573C7"/>
    <w:rsid w:val="00D601CE"/>
    <w:rsid w:val="00D64924"/>
    <w:rsid w:val="00D713DD"/>
    <w:rsid w:val="00D74073"/>
    <w:rsid w:val="00D74826"/>
    <w:rsid w:val="00D82A6A"/>
    <w:rsid w:val="00DA24F7"/>
    <w:rsid w:val="00DA5B54"/>
    <w:rsid w:val="00DB0141"/>
    <w:rsid w:val="00DB141B"/>
    <w:rsid w:val="00DB4D1F"/>
    <w:rsid w:val="00DC57B4"/>
    <w:rsid w:val="00DD1977"/>
    <w:rsid w:val="00DD4598"/>
    <w:rsid w:val="00DD78DF"/>
    <w:rsid w:val="00DE5571"/>
    <w:rsid w:val="00E021D9"/>
    <w:rsid w:val="00E11CBF"/>
    <w:rsid w:val="00E12633"/>
    <w:rsid w:val="00E21370"/>
    <w:rsid w:val="00E22028"/>
    <w:rsid w:val="00E30E17"/>
    <w:rsid w:val="00E32A2B"/>
    <w:rsid w:val="00E368D9"/>
    <w:rsid w:val="00E40761"/>
    <w:rsid w:val="00E420DC"/>
    <w:rsid w:val="00E4384C"/>
    <w:rsid w:val="00E600AC"/>
    <w:rsid w:val="00E63F77"/>
    <w:rsid w:val="00E64E61"/>
    <w:rsid w:val="00E6502B"/>
    <w:rsid w:val="00E65AE6"/>
    <w:rsid w:val="00E6733C"/>
    <w:rsid w:val="00E67925"/>
    <w:rsid w:val="00E76CB4"/>
    <w:rsid w:val="00E76E67"/>
    <w:rsid w:val="00E86F54"/>
    <w:rsid w:val="00E87AE5"/>
    <w:rsid w:val="00E90050"/>
    <w:rsid w:val="00E95788"/>
    <w:rsid w:val="00E96BCB"/>
    <w:rsid w:val="00EA0899"/>
    <w:rsid w:val="00EB7D8C"/>
    <w:rsid w:val="00EC03F5"/>
    <w:rsid w:val="00EC06B1"/>
    <w:rsid w:val="00EC37B5"/>
    <w:rsid w:val="00ED40B8"/>
    <w:rsid w:val="00EE15B2"/>
    <w:rsid w:val="00EE4683"/>
    <w:rsid w:val="00EE5735"/>
    <w:rsid w:val="00EE7C1C"/>
    <w:rsid w:val="00EE7EC4"/>
    <w:rsid w:val="00EF4C50"/>
    <w:rsid w:val="00EF5022"/>
    <w:rsid w:val="00EF7FEA"/>
    <w:rsid w:val="00F01104"/>
    <w:rsid w:val="00F02B88"/>
    <w:rsid w:val="00F05870"/>
    <w:rsid w:val="00F072E4"/>
    <w:rsid w:val="00F135ED"/>
    <w:rsid w:val="00F1550C"/>
    <w:rsid w:val="00F17A12"/>
    <w:rsid w:val="00F262BC"/>
    <w:rsid w:val="00F359F3"/>
    <w:rsid w:val="00F3773D"/>
    <w:rsid w:val="00F37794"/>
    <w:rsid w:val="00F432A6"/>
    <w:rsid w:val="00F46E80"/>
    <w:rsid w:val="00F50450"/>
    <w:rsid w:val="00F55257"/>
    <w:rsid w:val="00F576AC"/>
    <w:rsid w:val="00F607C0"/>
    <w:rsid w:val="00F64558"/>
    <w:rsid w:val="00F64BF5"/>
    <w:rsid w:val="00F65816"/>
    <w:rsid w:val="00F66EA4"/>
    <w:rsid w:val="00F70F32"/>
    <w:rsid w:val="00F71050"/>
    <w:rsid w:val="00F71FE0"/>
    <w:rsid w:val="00F728CD"/>
    <w:rsid w:val="00F73F17"/>
    <w:rsid w:val="00F74B51"/>
    <w:rsid w:val="00F75EB6"/>
    <w:rsid w:val="00F76C72"/>
    <w:rsid w:val="00F80CE6"/>
    <w:rsid w:val="00F86D94"/>
    <w:rsid w:val="00F8782B"/>
    <w:rsid w:val="00F91E80"/>
    <w:rsid w:val="00F94FBE"/>
    <w:rsid w:val="00F97541"/>
    <w:rsid w:val="00FA19CF"/>
    <w:rsid w:val="00FA59C4"/>
    <w:rsid w:val="00FB18E5"/>
    <w:rsid w:val="00FB2B95"/>
    <w:rsid w:val="00FB4755"/>
    <w:rsid w:val="00FD4854"/>
    <w:rsid w:val="00FE1E8E"/>
    <w:rsid w:val="00FE5D74"/>
    <w:rsid w:val="00FE6467"/>
    <w:rsid w:val="00FF21B2"/>
    <w:rsid w:val="00FF2D04"/>
    <w:rsid w:val="00FF6E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DE93FC"/>
  <w15:chartTrackingRefBased/>
  <w15:docId w15:val="{FC17243B-2933-4C91-9A96-D39505B03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963AA"/>
    <w:pPr>
      <w:spacing w:after="0" w:line="312" w:lineRule="auto"/>
    </w:pPr>
    <w:rPr>
      <w:lang w:val="en-US"/>
    </w:rPr>
  </w:style>
  <w:style w:type="paragraph" w:styleId="berschrift1">
    <w:name w:val="heading 1"/>
    <w:basedOn w:val="Standard"/>
    <w:next w:val="Standard"/>
    <w:link w:val="berschrift1Zchn"/>
    <w:uiPriority w:val="9"/>
    <w:qFormat/>
    <w:rsid w:val="008F3D60"/>
    <w:pPr>
      <w:keepNext/>
      <w:numPr>
        <w:numId w:val="4"/>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4"/>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4"/>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4"/>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4"/>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1"/>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5"/>
      </w:numPr>
      <w:spacing w:after="120"/>
      <w:ind w:left="357" w:hanging="357"/>
    </w:pPr>
  </w:style>
  <w:style w:type="paragraph" w:customStyle="1" w:styleId="Aufzhlungszeichen2">
    <w:name w:val="Aufzählungszeichen2"/>
    <w:basedOn w:val="Standard"/>
    <w:qFormat/>
    <w:rsid w:val="002E5B7A"/>
    <w:pPr>
      <w:numPr>
        <w:numId w:val="6"/>
      </w:numPr>
      <w:spacing w:after="120"/>
    </w:pPr>
  </w:style>
  <w:style w:type="paragraph" w:customStyle="1" w:styleId="Aufzhlungszeichen3">
    <w:name w:val="Aufzählungszeichen3"/>
    <w:basedOn w:val="Standard"/>
    <w:qFormat/>
    <w:rsid w:val="002E5B7A"/>
    <w:pPr>
      <w:numPr>
        <w:numId w:val="7"/>
      </w:numPr>
      <w:tabs>
        <w:tab w:val="num" w:pos="360"/>
      </w:tabs>
      <w:spacing w:after="120"/>
      <w:ind w:left="0" w:firstLine="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8"/>
      </w:numPr>
      <w:spacing w:after="120"/>
      <w:ind w:left="357" w:hanging="357"/>
    </w:pPr>
  </w:style>
  <w:style w:type="paragraph" w:customStyle="1" w:styleId="Nummerierung2">
    <w:name w:val="Nummerierung2"/>
    <w:basedOn w:val="Standard"/>
    <w:qFormat/>
    <w:rsid w:val="008F3D60"/>
    <w:pPr>
      <w:numPr>
        <w:numId w:val="9"/>
      </w:numPr>
      <w:spacing w:after="120"/>
      <w:ind w:left="357" w:hanging="357"/>
    </w:pPr>
  </w:style>
  <w:style w:type="paragraph" w:customStyle="1" w:styleId="Nummerierung3">
    <w:name w:val="Nummerierung3"/>
    <w:basedOn w:val="Standard"/>
    <w:qFormat/>
    <w:rsid w:val="002E5B7A"/>
    <w:pPr>
      <w:numPr>
        <w:numId w:val="10"/>
      </w:numPr>
      <w:spacing w:after="120"/>
    </w:pPr>
  </w:style>
  <w:style w:type="paragraph" w:customStyle="1" w:styleId="Nummerierung4">
    <w:name w:val="Nummerierung4"/>
    <w:basedOn w:val="Standard"/>
    <w:qFormat/>
    <w:rsid w:val="00946F1F"/>
    <w:pPr>
      <w:numPr>
        <w:numId w:val="11"/>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F97541"/>
    <w:pPr>
      <w:spacing w:before="20" w:line="180" w:lineRule="exact"/>
    </w:pPr>
    <w:rPr>
      <w:sz w:val="16"/>
      <w:szCs w:val="20"/>
    </w:rPr>
  </w:style>
  <w:style w:type="character" w:customStyle="1" w:styleId="FunotentextZchn">
    <w:name w:val="Fußnotentext Zchn"/>
    <w:basedOn w:val="Absatz-Standardschriftart"/>
    <w:link w:val="Funotentext"/>
    <w:uiPriority w:val="99"/>
    <w:rsid w:val="00F97541"/>
    <w:rPr>
      <w:sz w:val="16"/>
      <w:szCs w:val="20"/>
      <w:lang w:val="en-US"/>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2"/>
      </w:numPr>
    </w:pPr>
  </w:style>
  <w:style w:type="paragraph" w:customStyle="1" w:styleId="GliederungmitNummerierung">
    <w:name w:val="Gliederung mit Nummerierung"/>
    <w:basedOn w:val="Listenabsatz"/>
    <w:link w:val="GliederungmitNummerierungZchn"/>
    <w:qFormat/>
    <w:rsid w:val="003F15B2"/>
    <w:pPr>
      <w:numPr>
        <w:numId w:val="13"/>
      </w:numPr>
    </w:pPr>
  </w:style>
  <w:style w:type="numbering" w:customStyle="1" w:styleId="GliederungAufzhlung">
    <w:name w:val="GliederungAufzählung"/>
    <w:uiPriority w:val="99"/>
    <w:rsid w:val="00AB0861"/>
    <w:pPr>
      <w:numPr>
        <w:numId w:val="3"/>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2"/>
      </w:numPr>
    </w:pPr>
  </w:style>
  <w:style w:type="character" w:customStyle="1" w:styleId="ListenabsatzZchn">
    <w:name w:val="Listenabsatz Zchn"/>
    <w:basedOn w:val="Absatz-Standardschriftart"/>
    <w:link w:val="Listenabsatz"/>
    <w:uiPriority w:val="34"/>
    <w:qFormat/>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character" w:styleId="Kommentarzeichen">
    <w:name w:val="annotation reference"/>
    <w:basedOn w:val="Absatz-Standardschriftart"/>
    <w:uiPriority w:val="99"/>
    <w:semiHidden/>
    <w:unhideWhenUsed/>
    <w:rsid w:val="001075B1"/>
    <w:rPr>
      <w:sz w:val="16"/>
      <w:szCs w:val="16"/>
    </w:rPr>
  </w:style>
  <w:style w:type="paragraph" w:styleId="Kommentartext">
    <w:name w:val="annotation text"/>
    <w:basedOn w:val="Standard"/>
    <w:link w:val="KommentartextZchn"/>
    <w:uiPriority w:val="99"/>
    <w:unhideWhenUsed/>
    <w:rsid w:val="001075B1"/>
    <w:pPr>
      <w:spacing w:line="240" w:lineRule="auto"/>
    </w:pPr>
    <w:rPr>
      <w:sz w:val="20"/>
      <w:szCs w:val="20"/>
    </w:rPr>
  </w:style>
  <w:style w:type="character" w:customStyle="1" w:styleId="KommentartextZchn">
    <w:name w:val="Kommentartext Zchn"/>
    <w:basedOn w:val="Absatz-Standardschriftart"/>
    <w:link w:val="Kommentartext"/>
    <w:uiPriority w:val="99"/>
    <w:rsid w:val="001075B1"/>
    <w:rPr>
      <w:sz w:val="20"/>
      <w:szCs w:val="20"/>
    </w:rPr>
  </w:style>
  <w:style w:type="paragraph" w:styleId="Kommentarthema">
    <w:name w:val="annotation subject"/>
    <w:basedOn w:val="Kommentartext"/>
    <w:next w:val="Kommentartext"/>
    <w:link w:val="KommentarthemaZchn"/>
    <w:uiPriority w:val="99"/>
    <w:semiHidden/>
    <w:unhideWhenUsed/>
    <w:rsid w:val="001075B1"/>
    <w:rPr>
      <w:b/>
      <w:bCs/>
    </w:rPr>
  </w:style>
  <w:style w:type="character" w:customStyle="1" w:styleId="KommentarthemaZchn">
    <w:name w:val="Kommentarthema Zchn"/>
    <w:basedOn w:val="KommentartextZchn"/>
    <w:link w:val="Kommentarthema"/>
    <w:uiPriority w:val="99"/>
    <w:semiHidden/>
    <w:rsid w:val="001075B1"/>
    <w:rPr>
      <w:b/>
      <w:bCs/>
      <w:sz w:val="20"/>
      <w:szCs w:val="20"/>
    </w:rPr>
  </w:style>
  <w:style w:type="paragraph" w:styleId="Sprechblasentext">
    <w:name w:val="Balloon Text"/>
    <w:basedOn w:val="Standard"/>
    <w:link w:val="SprechblasentextZchn"/>
    <w:uiPriority w:val="99"/>
    <w:semiHidden/>
    <w:unhideWhenUsed/>
    <w:rsid w:val="001075B1"/>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075B1"/>
    <w:rPr>
      <w:rFonts w:ascii="Segoe UI" w:hAnsi="Segoe UI" w:cs="Segoe UI"/>
      <w:sz w:val="18"/>
      <w:szCs w:val="18"/>
    </w:rPr>
  </w:style>
  <w:style w:type="paragraph" w:styleId="Kopfzeile">
    <w:name w:val="header"/>
    <w:basedOn w:val="Standard"/>
    <w:link w:val="KopfzeileZchn"/>
    <w:uiPriority w:val="99"/>
    <w:rsid w:val="00FD485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FD4854"/>
  </w:style>
  <w:style w:type="table" w:styleId="Tabellenraster">
    <w:name w:val="Table Grid"/>
    <w:basedOn w:val="NormaleTabelle"/>
    <w:uiPriority w:val="59"/>
    <w:rsid w:val="005928E6"/>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atvorlageredirect">
    <w:name w:val="Formatvorlage_redirect"/>
    <w:basedOn w:val="Standard"/>
    <w:link w:val="FormatvorlageredirectZchn"/>
    <w:qFormat/>
    <w:rsid w:val="005928E6"/>
    <w:pPr>
      <w:spacing w:line="311" w:lineRule="auto"/>
    </w:pPr>
    <w:rPr>
      <w:rFonts w:ascii="Courier New" w:hAnsi="Courier New" w:cstheme="minorHAnsi"/>
      <w:color w:val="0070C0"/>
      <w:sz w:val="18"/>
      <w:szCs w:val="18"/>
      <w:lang w:val="en-GB" w:eastAsia="de-DE"/>
    </w:rPr>
  </w:style>
  <w:style w:type="character" w:customStyle="1" w:styleId="FormatvorlageredirectZchn">
    <w:name w:val="Formatvorlage_redirect Zchn"/>
    <w:basedOn w:val="Absatz-Standardschriftart"/>
    <w:link w:val="Formatvorlageredirect"/>
    <w:qFormat/>
    <w:rsid w:val="005928E6"/>
    <w:rPr>
      <w:rFonts w:ascii="Courier New" w:hAnsi="Courier New" w:cstheme="minorHAnsi"/>
      <w:color w:val="0070C0"/>
      <w:sz w:val="18"/>
      <w:szCs w:val="18"/>
      <w:lang w:val="en-GB" w:eastAsia="de-DE"/>
    </w:rPr>
  </w:style>
  <w:style w:type="character" w:styleId="BesuchterLink">
    <w:name w:val="FollowedHyperlink"/>
    <w:basedOn w:val="Absatz-Standardschriftart"/>
    <w:uiPriority w:val="99"/>
    <w:semiHidden/>
    <w:unhideWhenUsed/>
    <w:rsid w:val="00A6791B"/>
    <w:rPr>
      <w:color w:val="B0BEDB" w:themeColor="followedHyperlink"/>
      <w:u w:val="single"/>
    </w:rPr>
  </w:style>
  <w:style w:type="table" w:styleId="Listentabelle1hell">
    <w:name w:val="List Table 1 Light"/>
    <w:basedOn w:val="NormaleTabelle"/>
    <w:uiPriority w:val="46"/>
    <w:rsid w:val="00F7105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EinfacheTabelle2">
    <w:name w:val="Plain Table 2"/>
    <w:basedOn w:val="NormaleTabelle"/>
    <w:uiPriority w:val="42"/>
    <w:rsid w:val="00F7105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left">
    <w:name w:val="left"/>
    <w:basedOn w:val="Absatz-Standardschriftart"/>
    <w:rsid w:val="002D1361"/>
  </w:style>
  <w:style w:type="character" w:styleId="Fett">
    <w:name w:val="Strong"/>
    <w:basedOn w:val="Absatz-Standardschriftart"/>
    <w:uiPriority w:val="22"/>
    <w:qFormat/>
    <w:rsid w:val="0075420B"/>
    <w:rPr>
      <w:b/>
      <w:bCs/>
    </w:rPr>
  </w:style>
  <w:style w:type="paragraph" w:styleId="berarbeitung">
    <w:name w:val="Revision"/>
    <w:hidden/>
    <w:uiPriority w:val="99"/>
    <w:semiHidden/>
    <w:rsid w:val="00A67C90"/>
    <w:pPr>
      <w:spacing w:after="0" w:line="240" w:lineRule="auto"/>
    </w:pPr>
  </w:style>
  <w:style w:type="character" w:styleId="NichtaufgelsteErwhnung">
    <w:name w:val="Unresolved Mention"/>
    <w:basedOn w:val="Absatz-Standardschriftart"/>
    <w:uiPriority w:val="99"/>
    <w:semiHidden/>
    <w:unhideWhenUsed/>
    <w:rsid w:val="00F75EB6"/>
    <w:rPr>
      <w:color w:val="605E5C"/>
      <w:shd w:val="clear" w:color="auto" w:fill="E1DFDD"/>
    </w:rPr>
  </w:style>
  <w:style w:type="table" w:styleId="TabellemithellemGitternetz">
    <w:name w:val="Grid Table Light"/>
    <w:basedOn w:val="NormaleTabelle"/>
    <w:uiPriority w:val="40"/>
    <w:rsid w:val="006F05C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tzhaltertext">
    <w:name w:val="Placeholder Text"/>
    <w:basedOn w:val="Absatz-Standardschriftart"/>
    <w:uiPriority w:val="99"/>
    <w:semiHidden/>
    <w:rsid w:val="00E6502B"/>
    <w:rPr>
      <w:color w:val="666666"/>
    </w:rPr>
  </w:style>
  <w:style w:type="table" w:customStyle="1" w:styleId="Tabellengitternetz1">
    <w:name w:val="Tabellengitternetz1"/>
    <w:basedOn w:val="NormaleTabelle"/>
    <w:next w:val="Tabellenraster"/>
    <w:uiPriority w:val="59"/>
    <w:rsid w:val="00E90050"/>
    <w:pPr>
      <w:spacing w:after="0" w:line="240" w:lineRule="auto"/>
    </w:pPr>
    <w:rPr>
      <w:rFonts w:ascii="Times New Roman" w:eastAsia="Times New Roman" w:hAnsi="Times New Roman" w:cs="Times New Roman"/>
      <w:sz w:val="20"/>
      <w:szCs w:val="20"/>
      <w:lang w:eastAsia="de-D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918046">
      <w:bodyDiv w:val="1"/>
      <w:marLeft w:val="0"/>
      <w:marRight w:val="0"/>
      <w:marTop w:val="0"/>
      <w:marBottom w:val="0"/>
      <w:divBdr>
        <w:top w:val="none" w:sz="0" w:space="0" w:color="auto"/>
        <w:left w:val="none" w:sz="0" w:space="0" w:color="auto"/>
        <w:bottom w:val="none" w:sz="0" w:space="0" w:color="auto"/>
        <w:right w:val="none" w:sz="0" w:space="0" w:color="auto"/>
      </w:divBdr>
    </w:div>
    <w:div w:id="537085457">
      <w:bodyDiv w:val="1"/>
      <w:marLeft w:val="0"/>
      <w:marRight w:val="0"/>
      <w:marTop w:val="0"/>
      <w:marBottom w:val="0"/>
      <w:divBdr>
        <w:top w:val="none" w:sz="0" w:space="0" w:color="auto"/>
        <w:left w:val="none" w:sz="0" w:space="0" w:color="auto"/>
        <w:bottom w:val="none" w:sz="0" w:space="0" w:color="auto"/>
        <w:right w:val="none" w:sz="0" w:space="0" w:color="auto"/>
      </w:divBdr>
    </w:div>
    <w:div w:id="597642335">
      <w:bodyDiv w:val="1"/>
      <w:marLeft w:val="0"/>
      <w:marRight w:val="0"/>
      <w:marTop w:val="0"/>
      <w:marBottom w:val="0"/>
      <w:divBdr>
        <w:top w:val="none" w:sz="0" w:space="0" w:color="auto"/>
        <w:left w:val="none" w:sz="0" w:space="0" w:color="auto"/>
        <w:bottom w:val="none" w:sz="0" w:space="0" w:color="auto"/>
        <w:right w:val="none" w:sz="0" w:space="0" w:color="auto"/>
      </w:divBdr>
    </w:div>
    <w:div w:id="642344962">
      <w:bodyDiv w:val="1"/>
      <w:marLeft w:val="0"/>
      <w:marRight w:val="0"/>
      <w:marTop w:val="0"/>
      <w:marBottom w:val="0"/>
      <w:divBdr>
        <w:top w:val="none" w:sz="0" w:space="0" w:color="auto"/>
        <w:left w:val="none" w:sz="0" w:space="0" w:color="auto"/>
        <w:bottom w:val="none" w:sz="0" w:space="0" w:color="auto"/>
        <w:right w:val="none" w:sz="0" w:space="0" w:color="auto"/>
      </w:divBdr>
    </w:div>
    <w:div w:id="677005917">
      <w:bodyDiv w:val="1"/>
      <w:marLeft w:val="0"/>
      <w:marRight w:val="0"/>
      <w:marTop w:val="0"/>
      <w:marBottom w:val="0"/>
      <w:divBdr>
        <w:top w:val="none" w:sz="0" w:space="0" w:color="auto"/>
        <w:left w:val="none" w:sz="0" w:space="0" w:color="auto"/>
        <w:bottom w:val="none" w:sz="0" w:space="0" w:color="auto"/>
        <w:right w:val="none" w:sz="0" w:space="0" w:color="auto"/>
      </w:divBdr>
    </w:div>
    <w:div w:id="746001698">
      <w:bodyDiv w:val="1"/>
      <w:marLeft w:val="0"/>
      <w:marRight w:val="0"/>
      <w:marTop w:val="0"/>
      <w:marBottom w:val="0"/>
      <w:divBdr>
        <w:top w:val="none" w:sz="0" w:space="0" w:color="auto"/>
        <w:left w:val="none" w:sz="0" w:space="0" w:color="auto"/>
        <w:bottom w:val="none" w:sz="0" w:space="0" w:color="auto"/>
        <w:right w:val="none" w:sz="0" w:space="0" w:color="auto"/>
      </w:divBdr>
    </w:div>
    <w:div w:id="811599441">
      <w:bodyDiv w:val="1"/>
      <w:marLeft w:val="0"/>
      <w:marRight w:val="0"/>
      <w:marTop w:val="0"/>
      <w:marBottom w:val="0"/>
      <w:divBdr>
        <w:top w:val="none" w:sz="0" w:space="0" w:color="auto"/>
        <w:left w:val="none" w:sz="0" w:space="0" w:color="auto"/>
        <w:bottom w:val="none" w:sz="0" w:space="0" w:color="auto"/>
        <w:right w:val="none" w:sz="0" w:space="0" w:color="auto"/>
      </w:divBdr>
    </w:div>
    <w:div w:id="853114258">
      <w:bodyDiv w:val="1"/>
      <w:marLeft w:val="0"/>
      <w:marRight w:val="0"/>
      <w:marTop w:val="0"/>
      <w:marBottom w:val="0"/>
      <w:divBdr>
        <w:top w:val="none" w:sz="0" w:space="0" w:color="auto"/>
        <w:left w:val="none" w:sz="0" w:space="0" w:color="auto"/>
        <w:bottom w:val="none" w:sz="0" w:space="0" w:color="auto"/>
        <w:right w:val="none" w:sz="0" w:space="0" w:color="auto"/>
      </w:divBdr>
    </w:div>
    <w:div w:id="881095433">
      <w:bodyDiv w:val="1"/>
      <w:marLeft w:val="0"/>
      <w:marRight w:val="0"/>
      <w:marTop w:val="0"/>
      <w:marBottom w:val="0"/>
      <w:divBdr>
        <w:top w:val="none" w:sz="0" w:space="0" w:color="auto"/>
        <w:left w:val="none" w:sz="0" w:space="0" w:color="auto"/>
        <w:bottom w:val="none" w:sz="0" w:space="0" w:color="auto"/>
        <w:right w:val="none" w:sz="0" w:space="0" w:color="auto"/>
      </w:divBdr>
    </w:div>
    <w:div w:id="1336344926">
      <w:bodyDiv w:val="1"/>
      <w:marLeft w:val="0"/>
      <w:marRight w:val="0"/>
      <w:marTop w:val="0"/>
      <w:marBottom w:val="0"/>
      <w:divBdr>
        <w:top w:val="none" w:sz="0" w:space="0" w:color="auto"/>
        <w:left w:val="none" w:sz="0" w:space="0" w:color="auto"/>
        <w:bottom w:val="none" w:sz="0" w:space="0" w:color="auto"/>
        <w:right w:val="none" w:sz="0" w:space="0" w:color="auto"/>
      </w:divBdr>
    </w:div>
    <w:div w:id="1475954425">
      <w:bodyDiv w:val="1"/>
      <w:marLeft w:val="0"/>
      <w:marRight w:val="0"/>
      <w:marTop w:val="0"/>
      <w:marBottom w:val="0"/>
      <w:divBdr>
        <w:top w:val="none" w:sz="0" w:space="0" w:color="auto"/>
        <w:left w:val="none" w:sz="0" w:space="0" w:color="auto"/>
        <w:bottom w:val="none" w:sz="0" w:space="0" w:color="auto"/>
        <w:right w:val="none" w:sz="0" w:space="0" w:color="auto"/>
      </w:divBdr>
    </w:div>
    <w:div w:id="1571764874">
      <w:bodyDiv w:val="1"/>
      <w:marLeft w:val="0"/>
      <w:marRight w:val="0"/>
      <w:marTop w:val="0"/>
      <w:marBottom w:val="0"/>
      <w:divBdr>
        <w:top w:val="none" w:sz="0" w:space="0" w:color="auto"/>
        <w:left w:val="none" w:sz="0" w:space="0" w:color="auto"/>
        <w:bottom w:val="none" w:sz="0" w:space="0" w:color="auto"/>
        <w:right w:val="none" w:sz="0" w:space="0" w:color="auto"/>
      </w:divBdr>
    </w:div>
    <w:div w:id="1754551184">
      <w:bodyDiv w:val="1"/>
      <w:marLeft w:val="0"/>
      <w:marRight w:val="0"/>
      <w:marTop w:val="0"/>
      <w:marBottom w:val="0"/>
      <w:divBdr>
        <w:top w:val="none" w:sz="0" w:space="0" w:color="auto"/>
        <w:left w:val="none" w:sz="0" w:space="0" w:color="auto"/>
        <w:bottom w:val="none" w:sz="0" w:space="0" w:color="auto"/>
        <w:right w:val="none" w:sz="0" w:space="0" w:color="auto"/>
      </w:divBdr>
    </w:div>
    <w:div w:id="1916864344">
      <w:bodyDiv w:val="1"/>
      <w:marLeft w:val="0"/>
      <w:marRight w:val="0"/>
      <w:marTop w:val="0"/>
      <w:marBottom w:val="0"/>
      <w:divBdr>
        <w:top w:val="none" w:sz="0" w:space="0" w:color="auto"/>
        <w:left w:val="none" w:sz="0" w:space="0" w:color="auto"/>
        <w:bottom w:val="none" w:sz="0" w:space="0" w:color="auto"/>
        <w:right w:val="none" w:sz="0" w:space="0" w:color="auto"/>
      </w:divBdr>
    </w:div>
    <w:div w:id="2094282650">
      <w:bodyDiv w:val="1"/>
      <w:marLeft w:val="0"/>
      <w:marRight w:val="0"/>
      <w:marTop w:val="0"/>
      <w:marBottom w:val="0"/>
      <w:divBdr>
        <w:top w:val="none" w:sz="0" w:space="0" w:color="auto"/>
        <w:left w:val="none" w:sz="0" w:space="0" w:color="auto"/>
        <w:bottom w:val="none" w:sz="0" w:space="0" w:color="auto"/>
        <w:right w:val="none" w:sz="0" w:space="0" w:color="auto"/>
      </w:divBdr>
    </w:div>
    <w:div w:id="2134667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undesbank.de/en/homepage/privacy-polic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bundesbank.de/en/bundesbank/research/rdsc/your-research-project-at-the-rdsc/your-research-project-at-the-rdsc-617236" TargetMode="External"/><Relationship Id="rId17" Type="http://schemas.openxmlformats.org/officeDocument/2006/relationships/hyperlink" Target="mailto:bop-hh@bundesbank.de" TargetMode="External"/><Relationship Id="rId2" Type="http://schemas.openxmlformats.org/officeDocument/2006/relationships/numbering" Target="numbering.xml"/><Relationship Id="rId16" Type="http://schemas.openxmlformats.org/officeDocument/2006/relationships/hyperlink" Target="https://www.bundesbank.de/en/bundesbank/research/survey-on-consumer-expectations-bop-hh/questionnaires-850746"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cialscienceregistry.org/site/instructions" TargetMode="External"/><Relationship Id="rId5" Type="http://schemas.openxmlformats.org/officeDocument/2006/relationships/webSettings" Target="webSettings.xml"/><Relationship Id="rId15" Type="http://schemas.openxmlformats.org/officeDocument/2006/relationships/hyperlink" Target="https://www.bundesbank.de/de/bundesbank/forschung/studie-zu-erwartungen-von-privatpersonen-bop-hh/frageboegen-835210" TargetMode="External"/><Relationship Id="rId10" Type="http://schemas.openxmlformats.org/officeDocument/2006/relationships/hyperlink" Target="mailto:bop-hh@bundesbank.d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review.buba.de/blueprint/servlet/resource/blob/918024/eba12cd1d14f5ba28a4a32e212515266/472B63F073F071307366337C94F8C870/2024-03-04-bop-hh-summary-data.pdf" TargetMode="External"/><Relationship Id="rId14" Type="http://schemas.openxmlformats.org/officeDocument/2006/relationships/hyperlink" Target="https://www.bundesbank.de/en/homepage/contact/757932-757932?ccid=61923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A2608529-0A14-4BAC-A294-DD15868A46C0}"/>
      </w:docPartPr>
      <w:docPartBody>
        <w:p w:rsidR="00013FE1" w:rsidRDefault="00013FE1">
          <w:r w:rsidRPr="00BB633A">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FE1"/>
    <w:rsid w:val="00013FE1"/>
    <w:rsid w:val="00057F16"/>
    <w:rsid w:val="0017600B"/>
    <w:rsid w:val="0018138A"/>
    <w:rsid w:val="001C4E4E"/>
    <w:rsid w:val="00217582"/>
    <w:rsid w:val="0025621D"/>
    <w:rsid w:val="00333CC9"/>
    <w:rsid w:val="00357C9F"/>
    <w:rsid w:val="003B14FE"/>
    <w:rsid w:val="00474C0C"/>
    <w:rsid w:val="00490A03"/>
    <w:rsid w:val="004C1CFD"/>
    <w:rsid w:val="004E2C3F"/>
    <w:rsid w:val="0050474C"/>
    <w:rsid w:val="00523FC3"/>
    <w:rsid w:val="005B0C9F"/>
    <w:rsid w:val="006B1653"/>
    <w:rsid w:val="007168F8"/>
    <w:rsid w:val="00767E46"/>
    <w:rsid w:val="007B4161"/>
    <w:rsid w:val="007E37F0"/>
    <w:rsid w:val="008811AD"/>
    <w:rsid w:val="00924A21"/>
    <w:rsid w:val="00947775"/>
    <w:rsid w:val="0099629F"/>
    <w:rsid w:val="009C1C38"/>
    <w:rsid w:val="00A01AE0"/>
    <w:rsid w:val="00A02365"/>
    <w:rsid w:val="00BF340E"/>
    <w:rsid w:val="00CB3DEB"/>
    <w:rsid w:val="00DA24F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13FE1"/>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C7F090-A8A0-4A72-AF7E-5C7696034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2749</Words>
  <Characters>17322</Characters>
  <Application>Microsoft Office Word</Application>
  <DocSecurity>0</DocSecurity>
  <Lines>144</Lines>
  <Paragraphs>40</Paragraphs>
  <ScaleCrop>false</ScaleCrop>
  <HeadingPairs>
    <vt:vector size="2" baseType="variant">
      <vt:variant>
        <vt:lpstr>Titel</vt:lpstr>
      </vt:variant>
      <vt:variant>
        <vt:i4>1</vt:i4>
      </vt:variant>
    </vt:vector>
  </HeadingPairs>
  <TitlesOfParts>
    <vt:vector size="1" baseType="lpstr">
      <vt:lpstr>Proposal for Bundesbank Online Panel-Households (BOP-HH) Waves 39 to 45 (March – September 2023)</vt:lpstr>
    </vt:vector>
  </TitlesOfParts>
  <Company>Deutsche Bundesbank</Company>
  <LinksUpToDate>false</LinksUpToDate>
  <CharactersWithSpaces>20031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Proposal for Bundesbank Online Panel-Households (BOP-HH) Waves 39 to 45 (March – September 2023)</dc:title>
  <dc:subject/>
  <dc:creator>Deutsche Bundesbank</dc:creator>
  <cp:keywords/>
  <dc:description/>
  <cp:lastModifiedBy>Vierus Paul</cp:lastModifiedBy>
  <cp:revision>4</cp:revision>
  <cp:lastPrinted>2025-10-13T14:33:00Z</cp:lastPrinted>
  <dcterms:created xsi:type="dcterms:W3CDTF">2026-06-29T13:45:00Z</dcterms:created>
  <dcterms:modified xsi:type="dcterms:W3CDTF">2026-06-30T12:49:00Z</dcterms:modified>
</cp:coreProperties>
</file>